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4A61" w:rsidRPr="00314A61" w:rsidRDefault="00314A61" w:rsidP="00314A6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14A61">
        <w:rPr>
          <w:rFonts w:ascii="Times New Roman" w:eastAsia="Times New Roman" w:hAnsi="Times New Roman" w:cs="Times New Roman"/>
          <w:sz w:val="24"/>
          <w:szCs w:val="24"/>
          <w:lang w:eastAsia="ru-RU"/>
        </w:rPr>
        <w:t xml:space="preserve">Приложение </w:t>
      </w:r>
      <w:r w:rsidR="00BE54D7">
        <w:rPr>
          <w:rFonts w:ascii="Times New Roman" w:eastAsia="Times New Roman" w:hAnsi="Times New Roman" w:cs="Times New Roman"/>
          <w:sz w:val="24"/>
          <w:szCs w:val="24"/>
          <w:lang w:eastAsia="ru-RU"/>
        </w:rPr>
        <w:t xml:space="preserve">№ </w:t>
      </w:r>
      <w:r w:rsidRPr="00314A61">
        <w:rPr>
          <w:rFonts w:ascii="Times New Roman" w:eastAsia="Times New Roman" w:hAnsi="Times New Roman" w:cs="Times New Roman"/>
          <w:sz w:val="24"/>
          <w:szCs w:val="24"/>
          <w:lang w:eastAsia="ru-RU"/>
        </w:rPr>
        <w:t xml:space="preserve">1 к </w:t>
      </w:r>
      <w:r w:rsidR="00BE54D7">
        <w:rPr>
          <w:rFonts w:ascii="Times New Roman" w:eastAsia="Times New Roman" w:hAnsi="Times New Roman" w:cs="Times New Roman"/>
          <w:sz w:val="24"/>
          <w:szCs w:val="24"/>
          <w:lang w:eastAsia="ru-RU"/>
        </w:rPr>
        <w:t>письму</w:t>
      </w:r>
    </w:p>
    <w:p w:rsidR="00314A61" w:rsidRPr="00314A61" w:rsidRDefault="00314A61" w:rsidP="00314A6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14A61">
        <w:rPr>
          <w:rFonts w:ascii="Times New Roman" w:eastAsia="Times New Roman" w:hAnsi="Times New Roman" w:cs="Times New Roman"/>
          <w:sz w:val="24"/>
          <w:szCs w:val="24"/>
          <w:lang w:eastAsia="ru-RU"/>
        </w:rPr>
        <w:t xml:space="preserve">от </w:t>
      </w:r>
      <w:r w:rsidR="00BE54D7">
        <w:rPr>
          <w:rFonts w:ascii="Times New Roman" w:eastAsia="Times New Roman" w:hAnsi="Times New Roman" w:cs="Times New Roman"/>
          <w:sz w:val="24"/>
          <w:szCs w:val="24"/>
          <w:lang w:eastAsia="ru-RU"/>
        </w:rPr>
        <w:t xml:space="preserve">___________ </w:t>
      </w:r>
      <w:r w:rsidRPr="00314A61">
        <w:rPr>
          <w:rFonts w:ascii="Times New Roman" w:eastAsia="Times New Roman" w:hAnsi="Times New Roman" w:cs="Times New Roman"/>
          <w:sz w:val="24"/>
          <w:szCs w:val="24"/>
          <w:lang w:eastAsia="ru-RU"/>
        </w:rPr>
        <w:t xml:space="preserve">№ </w:t>
      </w:r>
      <w:r w:rsidR="00BE54D7">
        <w:rPr>
          <w:rFonts w:ascii="Times New Roman" w:eastAsia="Times New Roman" w:hAnsi="Times New Roman" w:cs="Times New Roman"/>
          <w:sz w:val="24"/>
          <w:szCs w:val="24"/>
          <w:lang w:eastAsia="ru-RU"/>
        </w:rPr>
        <w:t>___________</w:t>
      </w:r>
    </w:p>
    <w:p w:rsidR="00314A61" w:rsidRPr="00314A61" w:rsidRDefault="00314A61" w:rsidP="00314A61">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314A61" w:rsidRPr="00314A61" w:rsidRDefault="00314A61" w:rsidP="00314A61">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314A61" w:rsidRPr="00314A61" w:rsidRDefault="00314A61" w:rsidP="00314A61">
      <w:pPr>
        <w:spacing w:after="0" w:line="240" w:lineRule="auto"/>
        <w:jc w:val="center"/>
        <w:rPr>
          <w:rFonts w:ascii="Times New Roman" w:hAnsi="Times New Roman" w:cs="Times New Roman"/>
          <w:sz w:val="28"/>
          <w:szCs w:val="28"/>
        </w:rPr>
      </w:pPr>
      <w:r w:rsidRPr="00314A61">
        <w:rPr>
          <w:rFonts w:ascii="Times New Roman" w:hAnsi="Times New Roman" w:cs="Times New Roman"/>
          <w:sz w:val="28"/>
          <w:szCs w:val="28"/>
        </w:rPr>
        <w:t>Примерная форма пояснительной записки к отчету муниципального образования автономного округа о реализации мер по поддержке доступа негосударственных (немуниципальных) организаций (коммерческих, некоммерческих) к предоставлению услуг (выполнению работ) в социальной сфере</w:t>
      </w:r>
    </w:p>
    <w:p w:rsidR="00314A61" w:rsidRPr="00314A61" w:rsidRDefault="00314A61" w:rsidP="00314A61">
      <w:pPr>
        <w:shd w:val="clear" w:color="auto" w:fill="FFFFFF"/>
        <w:spacing w:after="0" w:line="240" w:lineRule="auto"/>
        <w:rPr>
          <w:rFonts w:ascii="Times New Roman" w:hAnsi="Times New Roman" w:cs="Times New Roman"/>
          <w:bCs/>
          <w:sz w:val="20"/>
          <w:szCs w:val="20"/>
        </w:rPr>
      </w:pPr>
    </w:p>
    <w:p w:rsidR="00314A61" w:rsidRPr="00314A61" w:rsidRDefault="00314A61" w:rsidP="00314A61">
      <w:pPr>
        <w:shd w:val="clear" w:color="auto" w:fill="FFFFFF"/>
        <w:spacing w:after="0" w:line="240" w:lineRule="auto"/>
        <w:rPr>
          <w:rFonts w:ascii="Times New Roman" w:hAnsi="Times New Roman" w:cs="Times New Roman"/>
          <w:bCs/>
          <w:sz w:val="20"/>
          <w:szCs w:val="20"/>
        </w:rPr>
      </w:pPr>
    </w:p>
    <w:p w:rsidR="00314A61" w:rsidRPr="00630265" w:rsidRDefault="00314A61" w:rsidP="00630265">
      <w:pPr>
        <w:numPr>
          <w:ilvl w:val="0"/>
          <w:numId w:val="1"/>
        </w:numPr>
        <w:tabs>
          <w:tab w:val="left" w:pos="0"/>
        </w:tabs>
        <w:spacing w:after="0"/>
        <w:ind w:left="0" w:firstLine="709"/>
        <w:contextualSpacing/>
        <w:jc w:val="both"/>
        <w:rPr>
          <w:rFonts w:ascii="Times New Roman" w:hAnsi="Times New Roman" w:cs="Times New Roman"/>
          <w:b/>
          <w:sz w:val="26"/>
          <w:szCs w:val="26"/>
        </w:rPr>
      </w:pPr>
      <w:r w:rsidRPr="00630265">
        <w:rPr>
          <w:rFonts w:ascii="Times New Roman" w:hAnsi="Times New Roman" w:cs="Times New Roman"/>
          <w:b/>
          <w:sz w:val="26"/>
          <w:szCs w:val="26"/>
        </w:rPr>
        <w:t>Значимые достижения (события) за отчетный период в вопросах обеспечения доступа негосударственных (немуниципальных) организаций к предоставлению услуг (работ) в социальной сфере.</w:t>
      </w:r>
    </w:p>
    <w:p w:rsidR="00630265" w:rsidRDefault="00630265" w:rsidP="00630265">
      <w:pPr>
        <w:pStyle w:val="Default"/>
        <w:spacing w:line="276" w:lineRule="auto"/>
        <w:ind w:firstLine="708"/>
        <w:jc w:val="both"/>
        <w:rPr>
          <w:i/>
          <w:sz w:val="26"/>
          <w:szCs w:val="26"/>
        </w:rPr>
      </w:pPr>
    </w:p>
    <w:p w:rsidR="00630265" w:rsidRPr="00D44E41" w:rsidRDefault="00630265" w:rsidP="00630265">
      <w:pPr>
        <w:pStyle w:val="Default"/>
        <w:spacing w:line="276" w:lineRule="auto"/>
        <w:ind w:firstLine="708"/>
        <w:jc w:val="both"/>
        <w:rPr>
          <w:sz w:val="26"/>
          <w:szCs w:val="26"/>
        </w:rPr>
      </w:pPr>
      <w:proofErr w:type="spellStart"/>
      <w:r w:rsidRPr="00D44E41">
        <w:rPr>
          <w:sz w:val="26"/>
          <w:szCs w:val="26"/>
        </w:rPr>
        <w:t>Нефтеюганская</w:t>
      </w:r>
      <w:proofErr w:type="spellEnd"/>
      <w:r w:rsidRPr="00D44E41">
        <w:rPr>
          <w:sz w:val="26"/>
          <w:szCs w:val="26"/>
        </w:rPr>
        <w:t xml:space="preserve"> районная организация общероссийской общественной организации «Всероссийское общество инвалидов» признана победителем первого конкурса на гранты Президента Российской Федерации в 2021 году. Социально ориентированная некоммерческая организация получила финансовую поддержку на реализацию проекта «Слет молодежи с ограниченными возможностями здоровья «Восхождение», который способствует социальному обслуживанию, социальной поддержке и защите граждан. Сумма привлеченных средств в муниципалитет составила 100</w:t>
      </w:r>
      <w:r w:rsidR="009F5D1A" w:rsidRPr="00D44E41">
        <w:rPr>
          <w:sz w:val="26"/>
          <w:szCs w:val="26"/>
        </w:rPr>
        <w:t> </w:t>
      </w:r>
      <w:r w:rsidRPr="00D44E41">
        <w:rPr>
          <w:sz w:val="26"/>
          <w:szCs w:val="26"/>
        </w:rPr>
        <w:t>349</w:t>
      </w:r>
      <w:r w:rsidR="009F5D1A" w:rsidRPr="00D44E41">
        <w:rPr>
          <w:sz w:val="26"/>
          <w:szCs w:val="26"/>
        </w:rPr>
        <w:t>,00</w:t>
      </w:r>
      <w:r w:rsidRPr="00D44E41">
        <w:rPr>
          <w:sz w:val="26"/>
          <w:szCs w:val="26"/>
        </w:rPr>
        <w:t xml:space="preserve"> рублей.</w:t>
      </w:r>
    </w:p>
    <w:p w:rsidR="00630265" w:rsidRPr="00314A61" w:rsidRDefault="00630265" w:rsidP="00630265">
      <w:pPr>
        <w:tabs>
          <w:tab w:val="left" w:pos="0"/>
        </w:tabs>
        <w:spacing w:after="0" w:line="360" w:lineRule="auto"/>
        <w:ind w:left="709"/>
        <w:contextualSpacing/>
        <w:jc w:val="both"/>
        <w:rPr>
          <w:rFonts w:ascii="Times New Roman" w:hAnsi="Times New Roman" w:cs="Times New Roman"/>
          <w:sz w:val="28"/>
          <w:szCs w:val="28"/>
        </w:rPr>
      </w:pPr>
    </w:p>
    <w:p w:rsidR="00314A61" w:rsidRPr="00761528" w:rsidRDefault="00314A61" w:rsidP="00761528">
      <w:pPr>
        <w:numPr>
          <w:ilvl w:val="0"/>
          <w:numId w:val="1"/>
        </w:numPr>
        <w:tabs>
          <w:tab w:val="left" w:pos="0"/>
        </w:tabs>
        <w:spacing w:after="0"/>
        <w:ind w:left="0" w:firstLine="709"/>
        <w:contextualSpacing/>
        <w:jc w:val="both"/>
        <w:rPr>
          <w:rFonts w:ascii="Times New Roman" w:hAnsi="Times New Roman" w:cs="Times New Roman"/>
          <w:b/>
          <w:sz w:val="26"/>
          <w:szCs w:val="26"/>
        </w:rPr>
      </w:pPr>
      <w:r w:rsidRPr="00761528">
        <w:rPr>
          <w:rFonts w:ascii="Times New Roman" w:hAnsi="Times New Roman" w:cs="Times New Roman"/>
          <w:b/>
          <w:sz w:val="26"/>
          <w:szCs w:val="26"/>
        </w:rPr>
        <w:t>Организационные условия поддержки доступа негосударственных (немуниципальных) организаций к предоставлению услуг (работ) в социальной сфере.</w:t>
      </w:r>
    </w:p>
    <w:p w:rsidR="00314A61" w:rsidRPr="00761528" w:rsidRDefault="00314A61" w:rsidP="00761528">
      <w:pPr>
        <w:numPr>
          <w:ilvl w:val="1"/>
          <w:numId w:val="2"/>
        </w:numPr>
        <w:tabs>
          <w:tab w:val="left" w:pos="0"/>
          <w:tab w:val="left" w:pos="1276"/>
        </w:tabs>
        <w:spacing w:after="0"/>
        <w:ind w:left="0" w:firstLine="709"/>
        <w:contextualSpacing/>
        <w:jc w:val="both"/>
        <w:rPr>
          <w:rFonts w:ascii="Times New Roman" w:hAnsi="Times New Roman" w:cs="Times New Roman"/>
          <w:b/>
          <w:sz w:val="26"/>
          <w:szCs w:val="26"/>
        </w:rPr>
      </w:pPr>
      <w:r w:rsidRPr="00761528">
        <w:rPr>
          <w:rFonts w:ascii="Times New Roman" w:hAnsi="Times New Roman" w:cs="Times New Roman"/>
          <w:b/>
          <w:sz w:val="26"/>
          <w:szCs w:val="26"/>
        </w:rPr>
        <w:t>Сформированная правовая база муниципального образования, изменения, внесенные за отчетный период в действующие правовые акты, по вопросам обеспечения доступа негосударственных (немуниципальных) поставщиков к предоставлению услуг (работ) социальной сферы.</w:t>
      </w:r>
    </w:p>
    <w:p w:rsidR="00761528" w:rsidRPr="00D44E41" w:rsidRDefault="00761528" w:rsidP="00630265">
      <w:pPr>
        <w:autoSpaceDE w:val="0"/>
        <w:autoSpaceDN w:val="0"/>
        <w:adjustRightInd w:val="0"/>
        <w:ind w:firstLine="708"/>
        <w:jc w:val="both"/>
        <w:rPr>
          <w:rFonts w:ascii="Times New Roman" w:hAnsi="Times New Roman" w:cs="Times New Roman"/>
          <w:color w:val="000000"/>
          <w:sz w:val="26"/>
          <w:szCs w:val="26"/>
        </w:rPr>
      </w:pPr>
    </w:p>
    <w:p w:rsidR="00943E9F" w:rsidRPr="00D44E41" w:rsidRDefault="00CF54B2" w:rsidP="00CF54B2">
      <w:pPr>
        <w:autoSpaceDE w:val="0"/>
        <w:autoSpaceDN w:val="0"/>
        <w:adjustRightInd w:val="0"/>
        <w:spacing w:after="0"/>
        <w:ind w:firstLine="708"/>
        <w:jc w:val="both"/>
        <w:rPr>
          <w:rFonts w:ascii="Times New Roman" w:hAnsi="Times New Roman" w:cs="Times New Roman"/>
          <w:sz w:val="26"/>
          <w:szCs w:val="26"/>
        </w:rPr>
      </w:pPr>
      <w:proofErr w:type="gramStart"/>
      <w:r w:rsidRPr="00D44E41">
        <w:rPr>
          <w:rFonts w:ascii="Times New Roman" w:hAnsi="Times New Roman" w:cs="Times New Roman"/>
          <w:sz w:val="26"/>
          <w:szCs w:val="26"/>
        </w:rPr>
        <w:t>В муниципальном образовании утвержден план мероприятий («дорожная карта») по поддержке доступа негосударственных организаций (коммерческих, некоммерческих) к предоставлению услуг в социальной сфере (постановление администрации Нефтеюганского района "Об утверждении плана мероприятий («дорожной карты») по поддержке доступа не</w:t>
      </w:r>
      <w:r w:rsidR="00943E9F" w:rsidRPr="00D44E41">
        <w:rPr>
          <w:rFonts w:ascii="Times New Roman" w:hAnsi="Times New Roman" w:cs="Times New Roman"/>
          <w:sz w:val="26"/>
          <w:szCs w:val="26"/>
        </w:rPr>
        <w:t>государственных</w:t>
      </w:r>
      <w:r w:rsidRPr="00D44E41">
        <w:rPr>
          <w:rFonts w:ascii="Times New Roman" w:hAnsi="Times New Roman" w:cs="Times New Roman"/>
          <w:sz w:val="26"/>
          <w:szCs w:val="26"/>
        </w:rPr>
        <w:t xml:space="preserve"> организаций (коммерческих, некоммерческих) к предоставлению услуг в социальной сфере в Нефтеюганском районе на 20</w:t>
      </w:r>
      <w:r w:rsidR="00943E9F" w:rsidRPr="00D44E41">
        <w:rPr>
          <w:rFonts w:ascii="Times New Roman" w:hAnsi="Times New Roman" w:cs="Times New Roman"/>
          <w:sz w:val="26"/>
          <w:szCs w:val="26"/>
        </w:rPr>
        <w:t>21</w:t>
      </w:r>
      <w:r w:rsidRPr="00D44E41">
        <w:rPr>
          <w:rFonts w:ascii="Times New Roman" w:hAnsi="Times New Roman" w:cs="Times New Roman"/>
          <w:sz w:val="26"/>
          <w:szCs w:val="26"/>
        </w:rPr>
        <w:t>-202</w:t>
      </w:r>
      <w:r w:rsidR="00943E9F" w:rsidRPr="00D44E41">
        <w:rPr>
          <w:rFonts w:ascii="Times New Roman" w:hAnsi="Times New Roman" w:cs="Times New Roman"/>
          <w:sz w:val="26"/>
          <w:szCs w:val="26"/>
        </w:rPr>
        <w:t>5</w:t>
      </w:r>
      <w:r w:rsidRPr="00D44E41">
        <w:rPr>
          <w:rFonts w:ascii="Times New Roman" w:hAnsi="Times New Roman" w:cs="Times New Roman"/>
          <w:sz w:val="26"/>
          <w:szCs w:val="26"/>
        </w:rPr>
        <w:t xml:space="preserve"> годы" от </w:t>
      </w:r>
      <w:r w:rsidR="00943E9F" w:rsidRPr="00D44E41">
        <w:rPr>
          <w:rFonts w:ascii="Times New Roman" w:hAnsi="Times New Roman" w:cs="Times New Roman"/>
          <w:sz w:val="26"/>
          <w:szCs w:val="26"/>
        </w:rPr>
        <w:t>09.04.2021</w:t>
      </w:r>
      <w:r w:rsidRPr="00D44E41">
        <w:rPr>
          <w:rFonts w:ascii="Times New Roman" w:hAnsi="Times New Roman" w:cs="Times New Roman"/>
          <w:sz w:val="26"/>
          <w:szCs w:val="26"/>
        </w:rPr>
        <w:t xml:space="preserve"> №</w:t>
      </w:r>
      <w:r w:rsidR="00943E9F" w:rsidRPr="00D44E41">
        <w:rPr>
          <w:rFonts w:ascii="Times New Roman" w:hAnsi="Times New Roman" w:cs="Times New Roman"/>
          <w:sz w:val="26"/>
          <w:szCs w:val="26"/>
        </w:rPr>
        <w:t>570</w:t>
      </w:r>
      <w:r w:rsidRPr="00D44E41">
        <w:rPr>
          <w:rFonts w:ascii="Times New Roman" w:hAnsi="Times New Roman" w:cs="Times New Roman"/>
          <w:sz w:val="26"/>
          <w:szCs w:val="26"/>
        </w:rPr>
        <w:t>-па</w:t>
      </w:r>
      <w:r w:rsidR="00943E9F" w:rsidRPr="00D44E41">
        <w:rPr>
          <w:rFonts w:ascii="Times New Roman" w:hAnsi="Times New Roman" w:cs="Times New Roman"/>
          <w:sz w:val="26"/>
          <w:szCs w:val="26"/>
        </w:rPr>
        <w:t>.</w:t>
      </w:r>
      <w:r w:rsidRPr="00D44E41">
        <w:rPr>
          <w:rFonts w:ascii="Times New Roman" w:hAnsi="Times New Roman" w:cs="Times New Roman"/>
          <w:sz w:val="26"/>
          <w:szCs w:val="26"/>
        </w:rPr>
        <w:t xml:space="preserve"> </w:t>
      </w:r>
      <w:proofErr w:type="gramEnd"/>
    </w:p>
    <w:p w:rsidR="00943E9F" w:rsidRPr="00D44E41" w:rsidRDefault="00943E9F" w:rsidP="00CF54B2">
      <w:pPr>
        <w:autoSpaceDE w:val="0"/>
        <w:autoSpaceDN w:val="0"/>
        <w:adjustRightInd w:val="0"/>
        <w:spacing w:after="0"/>
        <w:ind w:firstLine="708"/>
        <w:jc w:val="both"/>
        <w:rPr>
          <w:rFonts w:ascii="Times New Roman" w:hAnsi="Times New Roman" w:cs="Times New Roman"/>
          <w:color w:val="000000"/>
          <w:sz w:val="26"/>
          <w:szCs w:val="26"/>
        </w:rPr>
      </w:pPr>
    </w:p>
    <w:p w:rsidR="00CE3889" w:rsidRPr="00D44E41" w:rsidRDefault="00CE3889" w:rsidP="00CF54B2">
      <w:pPr>
        <w:autoSpaceDE w:val="0"/>
        <w:autoSpaceDN w:val="0"/>
        <w:adjustRightInd w:val="0"/>
        <w:spacing w:after="0"/>
        <w:ind w:firstLine="708"/>
        <w:jc w:val="both"/>
        <w:rPr>
          <w:rFonts w:ascii="Times New Roman" w:hAnsi="Times New Roman" w:cs="Times New Roman"/>
          <w:sz w:val="26"/>
          <w:szCs w:val="26"/>
        </w:rPr>
      </w:pPr>
      <w:proofErr w:type="gramStart"/>
      <w:r w:rsidRPr="00D44E41">
        <w:rPr>
          <w:rFonts w:ascii="Times New Roman" w:hAnsi="Times New Roman" w:cs="Times New Roman"/>
          <w:color w:val="000000"/>
          <w:sz w:val="26"/>
          <w:szCs w:val="26"/>
        </w:rPr>
        <w:t>Муниципальная программа «Развитие гражданского общества Нефтеюганского района на 2019-2024 годы и на период до 2030 года», утвержденная постановлением администрации от 31.10.2016 № 1786-па-нпа</w:t>
      </w:r>
      <w:r w:rsidRPr="00630265">
        <w:rPr>
          <w:rFonts w:ascii="Times New Roman" w:hAnsi="Times New Roman" w:cs="Times New Roman"/>
          <w:i/>
          <w:color w:val="000000"/>
          <w:sz w:val="26"/>
          <w:szCs w:val="26"/>
        </w:rPr>
        <w:t xml:space="preserve"> </w:t>
      </w:r>
      <w:r w:rsidRPr="00D44E41">
        <w:rPr>
          <w:rFonts w:ascii="Times New Roman" w:hAnsi="Times New Roman" w:cs="Times New Roman"/>
          <w:color w:val="000000"/>
          <w:sz w:val="26"/>
          <w:szCs w:val="26"/>
        </w:rPr>
        <w:lastRenderedPageBreak/>
        <w:t>(Подпрограмма I «Поддержка социально ориентированных некоммерческих организаций в Нефтеюганском районе.</w:t>
      </w:r>
      <w:proofErr w:type="gramEnd"/>
      <w:r w:rsidRPr="00D44E41">
        <w:rPr>
          <w:rFonts w:ascii="Times New Roman" w:hAnsi="Times New Roman" w:cs="Times New Roman"/>
          <w:color w:val="000000"/>
          <w:sz w:val="26"/>
          <w:szCs w:val="26"/>
        </w:rPr>
        <w:t xml:space="preserve"> </w:t>
      </w:r>
      <w:proofErr w:type="gramStart"/>
      <w:r w:rsidRPr="00D44E41">
        <w:rPr>
          <w:rFonts w:ascii="Times New Roman" w:hAnsi="Times New Roman" w:cs="Times New Roman"/>
          <w:color w:val="000000"/>
          <w:sz w:val="26"/>
          <w:szCs w:val="26"/>
        </w:rPr>
        <w:t>Развитие форм непосредственного осуществления населением местного самоуправления»).</w:t>
      </w:r>
      <w:proofErr w:type="gramEnd"/>
      <w:r w:rsidRPr="00D44E41">
        <w:rPr>
          <w:rFonts w:ascii="Times New Roman" w:hAnsi="Times New Roman" w:cs="Times New Roman"/>
          <w:color w:val="000000"/>
          <w:sz w:val="26"/>
          <w:szCs w:val="26"/>
        </w:rPr>
        <w:t xml:space="preserve"> В 1 полугодии 2021 года в данную программу вносились изменения 2 раза (с изм. от 26.02.2021 № 296-па-нпа, от 24.03.2021 № 427-па-нпа).</w:t>
      </w:r>
    </w:p>
    <w:p w:rsidR="00CF54B2" w:rsidRPr="00D44E41" w:rsidRDefault="00CF54B2" w:rsidP="00CF54B2">
      <w:pPr>
        <w:autoSpaceDE w:val="0"/>
        <w:autoSpaceDN w:val="0"/>
        <w:adjustRightInd w:val="0"/>
        <w:spacing w:after="0"/>
        <w:ind w:firstLine="708"/>
        <w:jc w:val="both"/>
        <w:rPr>
          <w:rFonts w:ascii="Times New Roman" w:hAnsi="Times New Roman" w:cs="Times New Roman"/>
          <w:sz w:val="26"/>
          <w:szCs w:val="26"/>
        </w:rPr>
      </w:pPr>
      <w:r w:rsidRPr="00D44E41">
        <w:rPr>
          <w:rFonts w:ascii="Times New Roman" w:hAnsi="Times New Roman" w:cs="Times New Roman"/>
          <w:b/>
          <w:sz w:val="26"/>
          <w:szCs w:val="26"/>
        </w:rPr>
        <w:t xml:space="preserve">Муниципальные программы </w:t>
      </w:r>
      <w:r w:rsidR="009F5D1A" w:rsidRPr="00D44E41">
        <w:rPr>
          <w:rFonts w:ascii="Times New Roman" w:hAnsi="Times New Roman" w:cs="Times New Roman"/>
          <w:b/>
          <w:sz w:val="26"/>
          <w:szCs w:val="26"/>
        </w:rPr>
        <w:t>Нефтеюганского района</w:t>
      </w:r>
      <w:r w:rsidRPr="00D44E41">
        <w:rPr>
          <w:rFonts w:ascii="Times New Roman" w:hAnsi="Times New Roman" w:cs="Times New Roman"/>
          <w:b/>
          <w:sz w:val="26"/>
          <w:szCs w:val="26"/>
        </w:rPr>
        <w:t xml:space="preserve"> дополнены</w:t>
      </w:r>
      <w:r w:rsidRPr="00D44E41">
        <w:rPr>
          <w:rFonts w:ascii="Times New Roman" w:hAnsi="Times New Roman" w:cs="Times New Roman"/>
          <w:sz w:val="26"/>
          <w:szCs w:val="26"/>
        </w:rPr>
        <w:t xml:space="preserve"> мероприятиями по поддержке деятельности негосударственных (немуниципальных) организаций, в </w:t>
      </w:r>
      <w:proofErr w:type="spellStart"/>
      <w:r w:rsidRPr="00D44E41">
        <w:rPr>
          <w:rFonts w:ascii="Times New Roman" w:hAnsi="Times New Roman" w:cs="Times New Roman"/>
          <w:sz w:val="26"/>
          <w:szCs w:val="26"/>
        </w:rPr>
        <w:t>т.ч</w:t>
      </w:r>
      <w:proofErr w:type="spellEnd"/>
      <w:r w:rsidRPr="00D44E41">
        <w:rPr>
          <w:rFonts w:ascii="Times New Roman" w:hAnsi="Times New Roman" w:cs="Times New Roman"/>
          <w:sz w:val="26"/>
          <w:szCs w:val="26"/>
        </w:rPr>
        <w:t>. СО НКО, оказывающих услуги (выполняющих работы) в сфере:</w:t>
      </w:r>
    </w:p>
    <w:p w:rsidR="009F5D1A" w:rsidRPr="00D44E41" w:rsidRDefault="00CF54B2" w:rsidP="009F5D1A">
      <w:pPr>
        <w:autoSpaceDE w:val="0"/>
        <w:autoSpaceDN w:val="0"/>
        <w:adjustRightInd w:val="0"/>
        <w:spacing w:after="0"/>
        <w:ind w:firstLine="708"/>
        <w:jc w:val="both"/>
        <w:rPr>
          <w:rFonts w:ascii="Times New Roman" w:hAnsi="Times New Roman" w:cs="Times New Roman"/>
          <w:color w:val="000000"/>
          <w:sz w:val="26"/>
          <w:szCs w:val="26"/>
        </w:rPr>
      </w:pPr>
      <w:r w:rsidRPr="00D44E41">
        <w:rPr>
          <w:rFonts w:ascii="Times New Roman" w:hAnsi="Times New Roman" w:cs="Times New Roman"/>
          <w:color w:val="000000"/>
          <w:sz w:val="26"/>
          <w:szCs w:val="26"/>
        </w:rPr>
        <w:t xml:space="preserve">образования  -  </w:t>
      </w:r>
      <w:r w:rsidR="009F5D1A" w:rsidRPr="00D44E41">
        <w:rPr>
          <w:rFonts w:ascii="Times New Roman" w:hAnsi="Times New Roman" w:cs="Times New Roman"/>
          <w:color w:val="000000"/>
          <w:sz w:val="26"/>
          <w:szCs w:val="26"/>
        </w:rPr>
        <w:t xml:space="preserve">«Образование 21 века на 2019-2024 годы и на период до 2030 года» </w:t>
      </w:r>
      <w:proofErr w:type="gramStart"/>
      <w:r w:rsidR="009F5D1A" w:rsidRPr="00D44E41">
        <w:rPr>
          <w:rFonts w:ascii="Times New Roman" w:hAnsi="Times New Roman" w:cs="Times New Roman"/>
          <w:color w:val="000000"/>
          <w:sz w:val="26"/>
          <w:szCs w:val="26"/>
        </w:rPr>
        <w:t>дополнена</w:t>
      </w:r>
      <w:proofErr w:type="gramEnd"/>
      <w:r w:rsidR="009F5D1A" w:rsidRPr="00D44E41">
        <w:rPr>
          <w:rFonts w:ascii="Times New Roman" w:hAnsi="Times New Roman" w:cs="Times New Roman"/>
          <w:color w:val="000000"/>
          <w:sz w:val="26"/>
          <w:szCs w:val="26"/>
        </w:rPr>
        <w:t xml:space="preserve"> мероприятиями по поддержке деятельности негосударственных (немуниципальных) организаций, в </w:t>
      </w:r>
      <w:proofErr w:type="spellStart"/>
      <w:r w:rsidR="009F5D1A" w:rsidRPr="00D44E41">
        <w:rPr>
          <w:rFonts w:ascii="Times New Roman" w:hAnsi="Times New Roman" w:cs="Times New Roman"/>
          <w:color w:val="000000"/>
          <w:sz w:val="26"/>
          <w:szCs w:val="26"/>
        </w:rPr>
        <w:t>т.ч</w:t>
      </w:r>
      <w:proofErr w:type="spellEnd"/>
      <w:r w:rsidR="009F5D1A" w:rsidRPr="00D44E41">
        <w:rPr>
          <w:rFonts w:ascii="Times New Roman" w:hAnsi="Times New Roman" w:cs="Times New Roman"/>
          <w:color w:val="000000"/>
          <w:sz w:val="26"/>
          <w:szCs w:val="26"/>
        </w:rPr>
        <w:t xml:space="preserve">. СО НКО, оказывающих услуги (выполняющих работы). </w:t>
      </w:r>
      <w:proofErr w:type="gramStart"/>
      <w:r w:rsidR="009F5D1A" w:rsidRPr="00D44E41">
        <w:rPr>
          <w:rFonts w:ascii="Times New Roman" w:hAnsi="Times New Roman" w:cs="Times New Roman"/>
          <w:color w:val="000000"/>
          <w:sz w:val="26"/>
          <w:szCs w:val="26"/>
        </w:rPr>
        <w:t>Утверждена</w:t>
      </w:r>
      <w:proofErr w:type="gramEnd"/>
      <w:r w:rsidR="009F5D1A" w:rsidRPr="00D44E41">
        <w:rPr>
          <w:rFonts w:ascii="Times New Roman" w:hAnsi="Times New Roman" w:cs="Times New Roman"/>
          <w:color w:val="000000"/>
          <w:sz w:val="26"/>
          <w:szCs w:val="26"/>
        </w:rPr>
        <w:t xml:space="preserve"> постановлением администрации Нефтеюганского района от 31.10.2016г №1790-па-нпа (с изм. от 09.06.2021 № 951-па-нпа);</w:t>
      </w:r>
    </w:p>
    <w:p w:rsidR="00CF54B2" w:rsidRPr="00D44E41" w:rsidRDefault="00CF54B2" w:rsidP="00CF54B2">
      <w:pPr>
        <w:autoSpaceDE w:val="0"/>
        <w:autoSpaceDN w:val="0"/>
        <w:adjustRightInd w:val="0"/>
        <w:spacing w:after="0"/>
        <w:ind w:firstLine="708"/>
        <w:jc w:val="both"/>
        <w:rPr>
          <w:rFonts w:ascii="Times New Roman" w:hAnsi="Times New Roman" w:cs="Times New Roman"/>
          <w:color w:val="000000"/>
          <w:sz w:val="26"/>
          <w:szCs w:val="26"/>
        </w:rPr>
      </w:pPr>
      <w:r w:rsidRPr="00D44E41">
        <w:rPr>
          <w:rFonts w:ascii="Times New Roman" w:hAnsi="Times New Roman" w:cs="Times New Roman"/>
          <w:color w:val="000000"/>
          <w:sz w:val="26"/>
          <w:szCs w:val="26"/>
        </w:rPr>
        <w:t xml:space="preserve">культуры -  </w:t>
      </w:r>
      <w:r w:rsidR="009F5D1A" w:rsidRPr="00D44E41">
        <w:rPr>
          <w:rFonts w:ascii="Times New Roman" w:hAnsi="Times New Roman" w:cs="Times New Roman"/>
          <w:color w:val="000000"/>
          <w:sz w:val="26"/>
          <w:szCs w:val="26"/>
        </w:rPr>
        <w:t xml:space="preserve">«Развитие культуры Нефтеюганского района на 2019-2024 годы и на период до 2030 года». </w:t>
      </w:r>
      <w:proofErr w:type="gramStart"/>
      <w:r w:rsidR="009F5D1A" w:rsidRPr="00D44E41">
        <w:rPr>
          <w:rFonts w:ascii="Times New Roman" w:hAnsi="Times New Roman" w:cs="Times New Roman"/>
          <w:color w:val="000000"/>
          <w:sz w:val="26"/>
          <w:szCs w:val="26"/>
        </w:rPr>
        <w:t>Утверждена</w:t>
      </w:r>
      <w:proofErr w:type="gramEnd"/>
      <w:r w:rsidR="009F5D1A" w:rsidRPr="00D44E41">
        <w:rPr>
          <w:rFonts w:ascii="Times New Roman" w:hAnsi="Times New Roman" w:cs="Times New Roman"/>
          <w:color w:val="000000"/>
          <w:sz w:val="26"/>
          <w:szCs w:val="26"/>
        </w:rPr>
        <w:t xml:space="preserve"> постановлением администрации Нефтеюганского района от 30.10.2016 № 1802-па-нпа (с изм. от 28.12.2020 № 2047-па-нпа);</w:t>
      </w:r>
    </w:p>
    <w:p w:rsidR="009F5D1A" w:rsidRPr="00D44E41" w:rsidRDefault="00CF54B2" w:rsidP="009F5D1A">
      <w:pPr>
        <w:autoSpaceDE w:val="0"/>
        <w:autoSpaceDN w:val="0"/>
        <w:adjustRightInd w:val="0"/>
        <w:spacing w:after="0"/>
        <w:ind w:firstLine="708"/>
        <w:jc w:val="both"/>
        <w:rPr>
          <w:rFonts w:ascii="Times New Roman" w:hAnsi="Times New Roman" w:cs="Times New Roman"/>
          <w:color w:val="000000"/>
          <w:sz w:val="26"/>
          <w:szCs w:val="26"/>
        </w:rPr>
      </w:pPr>
      <w:r w:rsidRPr="00D44E41">
        <w:rPr>
          <w:rFonts w:ascii="Times New Roman" w:hAnsi="Times New Roman" w:cs="Times New Roman"/>
          <w:color w:val="000000"/>
          <w:sz w:val="26"/>
          <w:szCs w:val="26"/>
        </w:rPr>
        <w:t xml:space="preserve">физической культуры и спорта - </w:t>
      </w:r>
      <w:r w:rsidR="009F5D1A" w:rsidRPr="00D44E41">
        <w:rPr>
          <w:rFonts w:ascii="Times New Roman" w:hAnsi="Times New Roman" w:cs="Times New Roman"/>
          <w:color w:val="000000"/>
          <w:sz w:val="26"/>
          <w:szCs w:val="26"/>
        </w:rPr>
        <w:t xml:space="preserve">«Развитие физической культуры и спорта в Нефтеюганском районе на 2019-2024 годы и на период до 2030 года» </w:t>
      </w:r>
      <w:proofErr w:type="gramStart"/>
      <w:r w:rsidR="009F5D1A" w:rsidRPr="00D44E41">
        <w:rPr>
          <w:rFonts w:ascii="Times New Roman" w:hAnsi="Times New Roman" w:cs="Times New Roman"/>
          <w:color w:val="000000"/>
          <w:sz w:val="26"/>
          <w:szCs w:val="26"/>
        </w:rPr>
        <w:t>Утверждена</w:t>
      </w:r>
      <w:proofErr w:type="gramEnd"/>
      <w:r w:rsidR="009F5D1A" w:rsidRPr="00D44E41">
        <w:rPr>
          <w:rFonts w:ascii="Times New Roman" w:hAnsi="Times New Roman" w:cs="Times New Roman"/>
          <w:color w:val="000000"/>
          <w:sz w:val="26"/>
          <w:szCs w:val="26"/>
        </w:rPr>
        <w:t xml:space="preserve"> постановлением администрации Нефтеюганского района от 31.10.2016 № 1801-па-нпа (с изм. от 02.04.2021 № 525-па-нпа)</w:t>
      </w:r>
      <w:r w:rsidR="00CE3889" w:rsidRPr="00D44E41">
        <w:rPr>
          <w:rFonts w:ascii="Times New Roman" w:hAnsi="Times New Roman" w:cs="Times New Roman"/>
          <w:color w:val="000000"/>
          <w:sz w:val="26"/>
          <w:szCs w:val="26"/>
        </w:rPr>
        <w:t>;</w:t>
      </w:r>
    </w:p>
    <w:p w:rsidR="00CE3889" w:rsidRPr="00D44E41" w:rsidRDefault="00CE3889" w:rsidP="00CE3889">
      <w:pPr>
        <w:autoSpaceDE w:val="0"/>
        <w:autoSpaceDN w:val="0"/>
        <w:adjustRightInd w:val="0"/>
        <w:spacing w:after="0"/>
        <w:jc w:val="both"/>
        <w:rPr>
          <w:rFonts w:ascii="Times New Roman" w:hAnsi="Times New Roman" w:cs="Times New Roman"/>
          <w:color w:val="000000"/>
          <w:sz w:val="26"/>
          <w:szCs w:val="26"/>
        </w:rPr>
      </w:pPr>
      <w:r w:rsidRPr="00D44E41">
        <w:rPr>
          <w:rFonts w:ascii="Times New Roman" w:hAnsi="Times New Roman" w:cs="Times New Roman"/>
          <w:color w:val="000000"/>
          <w:sz w:val="26"/>
          <w:szCs w:val="26"/>
        </w:rPr>
        <w:t xml:space="preserve">          возрождение и развитие самобытной культуры народов Севера - «Социально-экономическое развитие населения района из числа коренных малочисленных народов Севера Нефтеюганского района на 2019-2024 годы и на период до 2030 года», утвержденной постановлением администрации Нефтеюганского района от 31.10.2016 № 1785-па-нпа</w:t>
      </w:r>
      <w:r w:rsidR="00535217" w:rsidRPr="00D44E41">
        <w:rPr>
          <w:rFonts w:ascii="Times New Roman" w:hAnsi="Times New Roman" w:cs="Times New Roman"/>
          <w:color w:val="000000"/>
          <w:sz w:val="26"/>
          <w:szCs w:val="26"/>
        </w:rPr>
        <w:t xml:space="preserve"> (с изм. от 30.04.2021 № 678-па-нпа).</w:t>
      </w:r>
    </w:p>
    <w:p w:rsidR="00374E73" w:rsidRPr="00D44E41" w:rsidRDefault="00374E73" w:rsidP="00374E73">
      <w:pPr>
        <w:tabs>
          <w:tab w:val="left" w:pos="0"/>
          <w:tab w:val="left" w:pos="1276"/>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Постановление Администрации городского поселения Пойковский "Об утверждении муниципальной программы «Реализация социально-значимых проектов на территории городского поселения Пойковский на 2019-2024 годы и на период до 2030 года» от 31.10.2018 № 753-п.</w:t>
      </w:r>
    </w:p>
    <w:p w:rsidR="00CF54B2" w:rsidRDefault="00CF54B2" w:rsidP="00761528">
      <w:pPr>
        <w:autoSpaceDE w:val="0"/>
        <w:autoSpaceDN w:val="0"/>
        <w:adjustRightInd w:val="0"/>
        <w:spacing w:after="0"/>
        <w:ind w:firstLine="708"/>
        <w:jc w:val="both"/>
        <w:rPr>
          <w:rFonts w:ascii="Times New Roman" w:hAnsi="Times New Roman" w:cs="Times New Roman"/>
          <w:i/>
          <w:color w:val="000000"/>
          <w:sz w:val="26"/>
          <w:szCs w:val="26"/>
        </w:rPr>
      </w:pPr>
    </w:p>
    <w:p w:rsidR="00CF54B2" w:rsidRPr="00586417" w:rsidRDefault="009F5D1A" w:rsidP="00761528">
      <w:pPr>
        <w:autoSpaceDE w:val="0"/>
        <w:autoSpaceDN w:val="0"/>
        <w:adjustRightInd w:val="0"/>
        <w:spacing w:after="0"/>
        <w:ind w:firstLine="708"/>
        <w:jc w:val="both"/>
        <w:rPr>
          <w:rFonts w:ascii="Times New Roman" w:hAnsi="Times New Roman" w:cs="Times New Roman"/>
          <w:color w:val="000000"/>
          <w:sz w:val="26"/>
          <w:szCs w:val="26"/>
        </w:rPr>
      </w:pPr>
      <w:r w:rsidRPr="00586417">
        <w:rPr>
          <w:rFonts w:ascii="Times New Roman" w:hAnsi="Times New Roman" w:cs="Times New Roman"/>
          <w:b/>
          <w:color w:val="000000"/>
          <w:sz w:val="26"/>
          <w:szCs w:val="26"/>
        </w:rPr>
        <w:t>Выплата субсидий некоммерческим организациям (в том числе социально ориентированным некоммерческим организациям) производится на основании постановлений администрации Нефтеюганского района</w:t>
      </w:r>
      <w:r w:rsidRPr="00586417">
        <w:rPr>
          <w:rFonts w:ascii="Times New Roman" w:hAnsi="Times New Roman" w:cs="Times New Roman"/>
          <w:color w:val="000000"/>
          <w:sz w:val="26"/>
          <w:szCs w:val="26"/>
        </w:rPr>
        <w:t>:</w:t>
      </w:r>
    </w:p>
    <w:p w:rsidR="009F5D1A" w:rsidRPr="00D44E41" w:rsidRDefault="009F5D1A" w:rsidP="009F5D1A">
      <w:pPr>
        <w:tabs>
          <w:tab w:val="left" w:pos="0"/>
          <w:tab w:val="left" w:pos="1276"/>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 от 30.10.2017 № 1914-па-нпа  «Об утверждении порядка предоставления субсидий некоммерческим 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деятельность в сфере культуры» (с изм. от 21.06.2021 № 1036-па-нпа);</w:t>
      </w:r>
    </w:p>
    <w:p w:rsidR="009F5D1A" w:rsidRPr="00D44E41" w:rsidRDefault="009F5D1A" w:rsidP="009F5D1A">
      <w:pPr>
        <w:tabs>
          <w:tab w:val="left" w:pos="0"/>
          <w:tab w:val="left" w:pos="1276"/>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lastRenderedPageBreak/>
        <w:t>- от 03.11.2017 № 1962-па-нпа «Об утверждении порядка предоставления субсидий некоммерческим 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деятельность в сфере физической культуры и спорта» (с из</w:t>
      </w:r>
      <w:r w:rsidR="00695C50" w:rsidRPr="00D44E41">
        <w:rPr>
          <w:rFonts w:ascii="Times New Roman" w:hAnsi="Times New Roman" w:cs="Times New Roman"/>
          <w:sz w:val="26"/>
          <w:szCs w:val="26"/>
        </w:rPr>
        <w:t>м. от 22.07.2019 № 1564-па-нпа)</w:t>
      </w:r>
      <w:r w:rsidRPr="00D44E41">
        <w:rPr>
          <w:rFonts w:ascii="Times New Roman" w:hAnsi="Times New Roman" w:cs="Times New Roman"/>
          <w:sz w:val="26"/>
          <w:szCs w:val="26"/>
        </w:rPr>
        <w:t>.</w:t>
      </w:r>
    </w:p>
    <w:p w:rsidR="00CF54B2" w:rsidRPr="00D44E41" w:rsidRDefault="009F5D1A" w:rsidP="00761528">
      <w:pPr>
        <w:autoSpaceDE w:val="0"/>
        <w:autoSpaceDN w:val="0"/>
        <w:adjustRightInd w:val="0"/>
        <w:spacing w:after="0"/>
        <w:ind w:firstLine="708"/>
        <w:jc w:val="both"/>
        <w:rPr>
          <w:rFonts w:ascii="Times New Roman" w:hAnsi="Times New Roman" w:cs="Times New Roman"/>
          <w:color w:val="000000"/>
          <w:sz w:val="26"/>
          <w:szCs w:val="26"/>
        </w:rPr>
      </w:pPr>
      <w:r w:rsidRPr="00D44E41">
        <w:rPr>
          <w:rFonts w:ascii="Times New Roman" w:hAnsi="Times New Roman" w:cs="Times New Roman"/>
          <w:color w:val="000000"/>
          <w:sz w:val="26"/>
          <w:szCs w:val="26"/>
        </w:rPr>
        <w:t xml:space="preserve">- от 15.06.2016 № 853-па-нпа «О субсидиях из бюджета Нефтеюганского района социально ориентированным некоммерческим организациям, осуществляющим деятельность </w:t>
      </w:r>
      <w:proofErr w:type="gramStart"/>
      <w:r w:rsidRPr="00D44E41">
        <w:rPr>
          <w:rFonts w:ascii="Times New Roman" w:hAnsi="Times New Roman" w:cs="Times New Roman"/>
          <w:color w:val="000000"/>
          <w:sz w:val="26"/>
          <w:szCs w:val="26"/>
        </w:rPr>
        <w:t>в</w:t>
      </w:r>
      <w:proofErr w:type="gramEnd"/>
      <w:r w:rsidRPr="00D44E41">
        <w:rPr>
          <w:rFonts w:ascii="Times New Roman" w:hAnsi="Times New Roman" w:cs="Times New Roman"/>
          <w:color w:val="000000"/>
          <w:sz w:val="26"/>
          <w:szCs w:val="26"/>
        </w:rPr>
        <w:t xml:space="preserve"> </w:t>
      </w:r>
      <w:proofErr w:type="gramStart"/>
      <w:r w:rsidRPr="00D44E41">
        <w:rPr>
          <w:rFonts w:ascii="Times New Roman" w:hAnsi="Times New Roman" w:cs="Times New Roman"/>
          <w:color w:val="000000"/>
          <w:sz w:val="26"/>
          <w:szCs w:val="26"/>
        </w:rPr>
        <w:t>Нефтеюганском</w:t>
      </w:r>
      <w:proofErr w:type="gramEnd"/>
      <w:r w:rsidRPr="00D44E41">
        <w:rPr>
          <w:rFonts w:ascii="Times New Roman" w:hAnsi="Times New Roman" w:cs="Times New Roman"/>
          <w:color w:val="000000"/>
          <w:sz w:val="26"/>
          <w:szCs w:val="26"/>
        </w:rPr>
        <w:t xml:space="preserve"> районе, на реализацию программ (проектов)» (с изм. от 27.05.2021 № 866-па-нпа).</w:t>
      </w:r>
    </w:p>
    <w:p w:rsidR="00CE3889" w:rsidRPr="00D44E41" w:rsidRDefault="00CE3889" w:rsidP="00761528">
      <w:pPr>
        <w:autoSpaceDE w:val="0"/>
        <w:autoSpaceDN w:val="0"/>
        <w:adjustRightInd w:val="0"/>
        <w:spacing w:after="0"/>
        <w:ind w:firstLine="708"/>
        <w:jc w:val="both"/>
        <w:rPr>
          <w:rFonts w:ascii="Times New Roman" w:hAnsi="Times New Roman" w:cs="Times New Roman"/>
          <w:sz w:val="26"/>
          <w:szCs w:val="26"/>
        </w:rPr>
      </w:pPr>
      <w:r w:rsidRPr="00D44E41">
        <w:rPr>
          <w:rFonts w:ascii="Times New Roman" w:hAnsi="Times New Roman" w:cs="Times New Roman"/>
          <w:color w:val="000000"/>
          <w:sz w:val="26"/>
          <w:szCs w:val="26"/>
        </w:rPr>
        <w:t xml:space="preserve">- </w:t>
      </w:r>
      <w:r w:rsidRPr="00D44E41">
        <w:rPr>
          <w:rFonts w:ascii="Times New Roman" w:hAnsi="Times New Roman" w:cs="Times New Roman"/>
          <w:sz w:val="26"/>
          <w:szCs w:val="26"/>
        </w:rPr>
        <w:t>от 25.03.2019 № 637-па-нпа «Об утверждении порядка предоставления субсидий социально ориентированным некоммерческим организациям на реализацию программ (проектов), направленных на укрепление финно-угорских связей, поддержку и развитие языков и культуры коренных малочисленных</w:t>
      </w:r>
      <w:r w:rsidRPr="005F45C8">
        <w:rPr>
          <w:rFonts w:ascii="Times New Roman" w:hAnsi="Times New Roman" w:cs="Times New Roman"/>
          <w:i/>
          <w:sz w:val="26"/>
          <w:szCs w:val="26"/>
        </w:rPr>
        <w:t xml:space="preserve"> </w:t>
      </w:r>
      <w:r w:rsidRPr="00D44E41">
        <w:rPr>
          <w:rFonts w:ascii="Times New Roman" w:hAnsi="Times New Roman" w:cs="Times New Roman"/>
          <w:sz w:val="26"/>
          <w:szCs w:val="26"/>
        </w:rPr>
        <w:t>народов Севера на те</w:t>
      </w:r>
      <w:r w:rsidR="005F45C8" w:rsidRPr="00D44E41">
        <w:rPr>
          <w:rFonts w:ascii="Times New Roman" w:hAnsi="Times New Roman" w:cs="Times New Roman"/>
          <w:sz w:val="26"/>
          <w:szCs w:val="26"/>
        </w:rPr>
        <w:t>рритории Нефтеюганского района».</w:t>
      </w:r>
    </w:p>
    <w:p w:rsidR="00943E9F" w:rsidRPr="00D44E41" w:rsidRDefault="00943E9F" w:rsidP="00761528">
      <w:pPr>
        <w:autoSpaceDE w:val="0"/>
        <w:autoSpaceDN w:val="0"/>
        <w:adjustRightInd w:val="0"/>
        <w:spacing w:after="0"/>
        <w:ind w:firstLine="708"/>
        <w:jc w:val="both"/>
        <w:rPr>
          <w:rFonts w:ascii="Times New Roman" w:hAnsi="Times New Roman" w:cs="Times New Roman"/>
          <w:sz w:val="26"/>
          <w:szCs w:val="26"/>
        </w:rPr>
      </w:pPr>
    </w:p>
    <w:p w:rsidR="005F45C8" w:rsidRPr="00D44E41" w:rsidRDefault="005F45C8" w:rsidP="005F45C8">
      <w:pPr>
        <w:tabs>
          <w:tab w:val="left" w:pos="0"/>
          <w:tab w:val="left" w:pos="1276"/>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Приказы Департамента культуры и спорта Нефтеюганского района:</w:t>
      </w:r>
    </w:p>
    <w:p w:rsidR="00CF54B2" w:rsidRPr="00D44E41" w:rsidRDefault="005F45C8" w:rsidP="00CF54B2">
      <w:pPr>
        <w:tabs>
          <w:tab w:val="left" w:pos="0"/>
          <w:tab w:val="left" w:pos="1276"/>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 xml:space="preserve">- </w:t>
      </w:r>
      <w:r w:rsidR="00CF54B2" w:rsidRPr="00D44E41">
        <w:rPr>
          <w:rFonts w:ascii="Times New Roman" w:hAnsi="Times New Roman" w:cs="Times New Roman"/>
          <w:sz w:val="26"/>
          <w:szCs w:val="26"/>
        </w:rPr>
        <w:t>от 13.03.2018 № 18 «Об утверждении Плана мероприятий по обеспечению доступа негосударственных организаций, в том числе социально ориентированных некоммерческих организаций к предоставлению услуг в сфере культуры, физической культуры и спорта Нефтеюганского района на 2018 год, далее на 2019-2020 годы;</w:t>
      </w:r>
    </w:p>
    <w:p w:rsidR="00CF54B2" w:rsidRPr="00D44E41" w:rsidRDefault="005F45C8" w:rsidP="00CF54B2">
      <w:pPr>
        <w:tabs>
          <w:tab w:val="left" w:pos="0"/>
          <w:tab w:val="left" w:pos="1276"/>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 xml:space="preserve">- </w:t>
      </w:r>
      <w:r w:rsidR="00CF54B2" w:rsidRPr="00D44E41">
        <w:rPr>
          <w:rFonts w:ascii="Times New Roman" w:hAnsi="Times New Roman" w:cs="Times New Roman"/>
          <w:sz w:val="26"/>
          <w:szCs w:val="26"/>
        </w:rPr>
        <w:t>от 27.03.2019 № 28 «О порядке формирования и ведения Департаментом культуры и спорта Нефтеюганского района реестра поставщиков услуг в сфере культуры, физической культуры и спорта, включающего как государственные (муниципальные), так и негосударственные (немуниципальные) организации, в том числе социально ориентированные некоммерческие организации, предоставляющих услуги на территории Нефтеюганского района»;</w:t>
      </w:r>
    </w:p>
    <w:p w:rsidR="00630265" w:rsidRPr="00D44E41" w:rsidRDefault="005F45C8" w:rsidP="00CF54B2">
      <w:pPr>
        <w:tabs>
          <w:tab w:val="left" w:pos="0"/>
          <w:tab w:val="left" w:pos="1276"/>
        </w:tabs>
        <w:spacing w:after="0"/>
        <w:ind w:firstLine="709"/>
        <w:contextualSpacing/>
        <w:jc w:val="both"/>
        <w:rPr>
          <w:rFonts w:ascii="Times New Roman" w:hAnsi="Times New Roman" w:cs="Times New Roman"/>
          <w:sz w:val="26"/>
          <w:szCs w:val="26"/>
        </w:rPr>
      </w:pPr>
      <w:proofErr w:type="gramStart"/>
      <w:r w:rsidRPr="00D44E41">
        <w:rPr>
          <w:rFonts w:ascii="Times New Roman" w:hAnsi="Times New Roman" w:cs="Times New Roman"/>
          <w:sz w:val="26"/>
          <w:szCs w:val="26"/>
        </w:rPr>
        <w:t>-</w:t>
      </w:r>
      <w:r w:rsidR="00CF54B2" w:rsidRPr="00D44E41">
        <w:rPr>
          <w:rFonts w:ascii="Times New Roman" w:hAnsi="Times New Roman" w:cs="Times New Roman"/>
          <w:sz w:val="26"/>
          <w:szCs w:val="26"/>
        </w:rPr>
        <w:t xml:space="preserve"> от 20.03.2020 № 31 «О внесении изменений в приказ Департамента культуры и спорта Нефтеюганского района от 29.03.2019 № 31 «Об утверждении реестра поставщиков услуг в сфере культуры, физической культуры и спорта, включающего как государственные (муниципальные), так и негосударственные (немуниципальные) организации, в том числе социально ориентированные некоммерческие организации, предоставляющих услуги на те</w:t>
      </w:r>
      <w:r w:rsidR="00943E9F" w:rsidRPr="00D44E41">
        <w:rPr>
          <w:rFonts w:ascii="Times New Roman" w:hAnsi="Times New Roman" w:cs="Times New Roman"/>
          <w:sz w:val="26"/>
          <w:szCs w:val="26"/>
        </w:rPr>
        <w:t>рритории Нефтеюганского района».</w:t>
      </w:r>
      <w:proofErr w:type="gramEnd"/>
    </w:p>
    <w:p w:rsidR="00943E9F" w:rsidRPr="00D44E41" w:rsidRDefault="00943E9F" w:rsidP="00CF54B2">
      <w:pPr>
        <w:tabs>
          <w:tab w:val="left" w:pos="0"/>
          <w:tab w:val="left" w:pos="1276"/>
        </w:tabs>
        <w:spacing w:after="0"/>
        <w:ind w:firstLine="709"/>
        <w:contextualSpacing/>
        <w:jc w:val="both"/>
        <w:rPr>
          <w:rFonts w:ascii="Times New Roman" w:hAnsi="Times New Roman" w:cs="Times New Roman"/>
          <w:sz w:val="26"/>
          <w:szCs w:val="26"/>
        </w:rPr>
      </w:pPr>
    </w:p>
    <w:p w:rsidR="00314A61" w:rsidRPr="007D1B20" w:rsidRDefault="00314A61" w:rsidP="007D1B20">
      <w:pPr>
        <w:numPr>
          <w:ilvl w:val="1"/>
          <w:numId w:val="2"/>
        </w:numPr>
        <w:tabs>
          <w:tab w:val="left" w:pos="0"/>
          <w:tab w:val="left" w:pos="1276"/>
        </w:tabs>
        <w:spacing w:after="0"/>
        <w:ind w:left="0" w:firstLine="709"/>
        <w:contextualSpacing/>
        <w:jc w:val="both"/>
        <w:rPr>
          <w:rFonts w:ascii="Times New Roman" w:hAnsi="Times New Roman" w:cs="Times New Roman"/>
          <w:b/>
          <w:sz w:val="26"/>
          <w:szCs w:val="26"/>
        </w:rPr>
      </w:pPr>
      <w:r w:rsidRPr="007D1B20">
        <w:rPr>
          <w:rFonts w:ascii="Times New Roman" w:hAnsi="Times New Roman" w:cs="Times New Roman"/>
          <w:b/>
          <w:sz w:val="26"/>
          <w:szCs w:val="26"/>
        </w:rPr>
        <w:t>Определение координационного (совещательного) и уполномоченного органов по реализации мер, направленных на обеспечение доступа негосударственных (немуниципальных) организаций к предоставлению услуг в социальной сфере.</w:t>
      </w:r>
    </w:p>
    <w:p w:rsidR="00374E73" w:rsidRDefault="00374E73" w:rsidP="00374E73">
      <w:pPr>
        <w:tabs>
          <w:tab w:val="left" w:pos="0"/>
          <w:tab w:val="left" w:pos="1276"/>
        </w:tabs>
        <w:spacing w:after="0"/>
        <w:ind w:firstLine="709"/>
        <w:contextualSpacing/>
        <w:jc w:val="both"/>
        <w:rPr>
          <w:rFonts w:ascii="Times New Roman" w:hAnsi="Times New Roman" w:cs="Times New Roman"/>
          <w:i/>
          <w:sz w:val="26"/>
          <w:szCs w:val="26"/>
        </w:rPr>
      </w:pPr>
    </w:p>
    <w:p w:rsidR="00374E73" w:rsidRPr="00D44E41" w:rsidRDefault="00374E73" w:rsidP="00374E73">
      <w:pPr>
        <w:tabs>
          <w:tab w:val="left" w:pos="0"/>
          <w:tab w:val="left" w:pos="1276"/>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 xml:space="preserve">Создана рабочая группа по выработке механизмов расширения доступа негосударственных организаций (коммерческих, некоммерческих) к </w:t>
      </w:r>
      <w:r w:rsidRPr="00D44E41">
        <w:rPr>
          <w:rFonts w:ascii="Times New Roman" w:hAnsi="Times New Roman" w:cs="Times New Roman"/>
          <w:sz w:val="26"/>
          <w:szCs w:val="26"/>
        </w:rPr>
        <w:lastRenderedPageBreak/>
        <w:t xml:space="preserve">предоставлению услуг в социальной сфере на территории Нефтеюганского района (Постановление администрации от 06.09.2017 №1534-па "О создании рабочей группы" в редакции от 08.06.2021 № 947-па).  </w:t>
      </w:r>
    </w:p>
    <w:p w:rsidR="00374E73" w:rsidRPr="00D44E41" w:rsidRDefault="00374E73" w:rsidP="00374E73">
      <w:pPr>
        <w:tabs>
          <w:tab w:val="left" w:pos="0"/>
          <w:tab w:val="left" w:pos="1276"/>
        </w:tabs>
        <w:spacing w:after="0"/>
        <w:ind w:firstLine="709"/>
        <w:contextualSpacing/>
        <w:jc w:val="both"/>
        <w:rPr>
          <w:rFonts w:ascii="Times New Roman" w:hAnsi="Times New Roman" w:cs="Times New Roman"/>
          <w:sz w:val="26"/>
          <w:szCs w:val="26"/>
        </w:rPr>
      </w:pPr>
      <w:proofErr w:type="gramStart"/>
      <w:r w:rsidRPr="00D44E41">
        <w:rPr>
          <w:rFonts w:ascii="Times New Roman" w:hAnsi="Times New Roman" w:cs="Times New Roman"/>
          <w:sz w:val="26"/>
          <w:szCs w:val="26"/>
        </w:rPr>
        <w:t xml:space="preserve">Комитет по экономической политике и предпринимательству администрации Нефтеюганского района определен как  уполномоченный орган местного самоуправления, ответственного за разработку «дорожной карты» муниципального образования и отвечающий за координацию деятельности органов местного самоуправления при реализации «дорожной карты» муниципального образования по направлениям развития и функционирования социальной сферы (Постановление администрации Нефтеюганского района </w:t>
      </w:r>
      <w:r w:rsidR="00336851" w:rsidRPr="00D44E41">
        <w:rPr>
          <w:rFonts w:ascii="Times New Roman" w:hAnsi="Times New Roman" w:cs="Times New Roman"/>
          <w:sz w:val="26"/>
          <w:szCs w:val="26"/>
        </w:rPr>
        <w:t>"Об утверждении плана мероприятий («дорожной карты») по поддержке доступа негосударственных организаций (коммерческих, некоммерческих</w:t>
      </w:r>
      <w:proofErr w:type="gramEnd"/>
      <w:r w:rsidR="00336851" w:rsidRPr="00D44E41">
        <w:rPr>
          <w:rFonts w:ascii="Times New Roman" w:hAnsi="Times New Roman" w:cs="Times New Roman"/>
          <w:sz w:val="26"/>
          <w:szCs w:val="26"/>
        </w:rPr>
        <w:t xml:space="preserve">) к предоставлению услуг в социальной сфере </w:t>
      </w:r>
      <w:proofErr w:type="gramStart"/>
      <w:r w:rsidR="00336851" w:rsidRPr="00D44E41">
        <w:rPr>
          <w:rFonts w:ascii="Times New Roman" w:hAnsi="Times New Roman" w:cs="Times New Roman"/>
          <w:sz w:val="26"/>
          <w:szCs w:val="26"/>
        </w:rPr>
        <w:t>в</w:t>
      </w:r>
      <w:proofErr w:type="gramEnd"/>
      <w:r w:rsidR="00336851" w:rsidRPr="00D44E41">
        <w:rPr>
          <w:rFonts w:ascii="Times New Roman" w:hAnsi="Times New Roman" w:cs="Times New Roman"/>
          <w:sz w:val="26"/>
          <w:szCs w:val="26"/>
        </w:rPr>
        <w:t xml:space="preserve"> </w:t>
      </w:r>
      <w:proofErr w:type="gramStart"/>
      <w:r w:rsidR="00336851" w:rsidRPr="00D44E41">
        <w:rPr>
          <w:rFonts w:ascii="Times New Roman" w:hAnsi="Times New Roman" w:cs="Times New Roman"/>
          <w:sz w:val="26"/>
          <w:szCs w:val="26"/>
        </w:rPr>
        <w:t>Нефтеюганском</w:t>
      </w:r>
      <w:proofErr w:type="gramEnd"/>
      <w:r w:rsidR="00336851" w:rsidRPr="00D44E41">
        <w:rPr>
          <w:rFonts w:ascii="Times New Roman" w:hAnsi="Times New Roman" w:cs="Times New Roman"/>
          <w:sz w:val="26"/>
          <w:szCs w:val="26"/>
        </w:rPr>
        <w:t xml:space="preserve"> районе на 2021-2025 годы" от 09.04.2021 № 570-па</w:t>
      </w:r>
      <w:r w:rsidRPr="00D44E41">
        <w:rPr>
          <w:rFonts w:ascii="Times New Roman" w:hAnsi="Times New Roman" w:cs="Times New Roman"/>
          <w:sz w:val="26"/>
          <w:szCs w:val="26"/>
        </w:rPr>
        <w:t>).</w:t>
      </w:r>
    </w:p>
    <w:p w:rsidR="007D1B20" w:rsidRPr="00D44E41" w:rsidRDefault="00374E73" w:rsidP="00374E73">
      <w:pPr>
        <w:tabs>
          <w:tab w:val="left" w:pos="0"/>
          <w:tab w:val="left" w:pos="1276"/>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Постановлением Администрации городского поселения Пойковский от 31.12.2019 № 814-п «О создании рабочей группы по развитию, поддержке социально ориентированных некоммерческих организаций и выработке механизмов расширения доступа немуниципальных организаций (коммерческих, некоммерческих) к предоставлению услуг в социальной сфере на территории городского поселения Пойковский.</w:t>
      </w:r>
    </w:p>
    <w:p w:rsidR="007D1B20" w:rsidRPr="00314A61" w:rsidRDefault="007D1B20" w:rsidP="007D1B20">
      <w:pPr>
        <w:tabs>
          <w:tab w:val="left" w:pos="0"/>
          <w:tab w:val="left" w:pos="1276"/>
        </w:tabs>
        <w:spacing w:after="0" w:line="360" w:lineRule="auto"/>
        <w:ind w:left="709"/>
        <w:contextualSpacing/>
        <w:jc w:val="both"/>
        <w:rPr>
          <w:rFonts w:ascii="Times New Roman" w:hAnsi="Times New Roman" w:cs="Times New Roman"/>
          <w:sz w:val="28"/>
          <w:szCs w:val="28"/>
        </w:rPr>
      </w:pPr>
    </w:p>
    <w:p w:rsidR="00314A61" w:rsidRPr="00253A4A" w:rsidRDefault="00314A61" w:rsidP="00253A4A">
      <w:pPr>
        <w:numPr>
          <w:ilvl w:val="1"/>
          <w:numId w:val="2"/>
        </w:numPr>
        <w:tabs>
          <w:tab w:val="left" w:pos="0"/>
          <w:tab w:val="left" w:pos="1276"/>
        </w:tabs>
        <w:spacing w:after="0"/>
        <w:ind w:left="0" w:firstLine="709"/>
        <w:contextualSpacing/>
        <w:jc w:val="both"/>
        <w:rPr>
          <w:rFonts w:ascii="Times New Roman" w:hAnsi="Times New Roman" w:cs="Times New Roman"/>
          <w:b/>
          <w:sz w:val="26"/>
          <w:szCs w:val="26"/>
        </w:rPr>
      </w:pPr>
      <w:r w:rsidRPr="00253A4A">
        <w:rPr>
          <w:rFonts w:ascii="Times New Roman" w:hAnsi="Times New Roman" w:cs="Times New Roman"/>
          <w:b/>
          <w:sz w:val="26"/>
          <w:szCs w:val="26"/>
        </w:rPr>
        <w:t>Утверждение перечня услуг (работ), запланированных к передаче на исполнение негосударственным (немуниципальным) поставщикам, проводимая работа по его расширению.</w:t>
      </w:r>
    </w:p>
    <w:p w:rsidR="00253A4A" w:rsidRDefault="00253A4A" w:rsidP="00253A4A">
      <w:pPr>
        <w:tabs>
          <w:tab w:val="left" w:pos="0"/>
          <w:tab w:val="left" w:pos="1276"/>
        </w:tabs>
        <w:spacing w:after="0"/>
        <w:ind w:firstLine="709"/>
        <w:contextualSpacing/>
        <w:jc w:val="both"/>
        <w:rPr>
          <w:rFonts w:ascii="Times New Roman" w:hAnsi="Times New Roman" w:cs="Times New Roman"/>
          <w:i/>
          <w:sz w:val="26"/>
          <w:szCs w:val="26"/>
        </w:rPr>
      </w:pPr>
    </w:p>
    <w:p w:rsidR="00336851" w:rsidRPr="00D44E41" w:rsidRDefault="00253A4A" w:rsidP="00336851">
      <w:pPr>
        <w:tabs>
          <w:tab w:val="left" w:pos="0"/>
          <w:tab w:val="left" w:pos="1276"/>
        </w:tabs>
        <w:spacing w:after="0"/>
        <w:ind w:firstLine="709"/>
        <w:contextualSpacing/>
        <w:jc w:val="both"/>
        <w:rPr>
          <w:rFonts w:ascii="Times New Roman" w:hAnsi="Times New Roman" w:cs="Times New Roman"/>
          <w:sz w:val="26"/>
          <w:szCs w:val="26"/>
        </w:rPr>
      </w:pPr>
      <w:proofErr w:type="gramStart"/>
      <w:r w:rsidRPr="00D44E41">
        <w:rPr>
          <w:rFonts w:ascii="Times New Roman" w:hAnsi="Times New Roman" w:cs="Times New Roman"/>
          <w:sz w:val="26"/>
          <w:szCs w:val="26"/>
        </w:rPr>
        <w:t xml:space="preserve">Сформированы перечни услуг (работ), которые запланированы к передаче на исполнение негосударственным (немуниципальным) организациям, в </w:t>
      </w:r>
      <w:proofErr w:type="spellStart"/>
      <w:r w:rsidRPr="00D44E41">
        <w:rPr>
          <w:rFonts w:ascii="Times New Roman" w:hAnsi="Times New Roman" w:cs="Times New Roman"/>
          <w:sz w:val="26"/>
          <w:szCs w:val="26"/>
        </w:rPr>
        <w:t>т.ч</w:t>
      </w:r>
      <w:proofErr w:type="spellEnd"/>
      <w:r w:rsidRPr="00D44E41">
        <w:rPr>
          <w:rFonts w:ascii="Times New Roman" w:hAnsi="Times New Roman" w:cs="Times New Roman"/>
          <w:sz w:val="26"/>
          <w:szCs w:val="26"/>
        </w:rPr>
        <w:t xml:space="preserve">. СО НКО, </w:t>
      </w:r>
      <w:r w:rsidR="00336851" w:rsidRPr="00D44E41">
        <w:rPr>
          <w:rFonts w:ascii="Times New Roman" w:hAnsi="Times New Roman" w:cs="Times New Roman"/>
          <w:sz w:val="26"/>
          <w:szCs w:val="26"/>
        </w:rPr>
        <w:t xml:space="preserve">размещение их на официальном сайте органов местного самоуправления, в </w:t>
      </w:r>
      <w:proofErr w:type="spellStart"/>
      <w:r w:rsidR="00336851" w:rsidRPr="00D44E41">
        <w:rPr>
          <w:rFonts w:ascii="Times New Roman" w:hAnsi="Times New Roman" w:cs="Times New Roman"/>
          <w:sz w:val="26"/>
          <w:szCs w:val="26"/>
        </w:rPr>
        <w:t>т.ч</w:t>
      </w:r>
      <w:proofErr w:type="spellEnd"/>
      <w:r w:rsidR="00336851" w:rsidRPr="00D44E41">
        <w:rPr>
          <w:rFonts w:ascii="Times New Roman" w:hAnsi="Times New Roman" w:cs="Times New Roman"/>
          <w:sz w:val="26"/>
          <w:szCs w:val="26"/>
        </w:rPr>
        <w:t>. в сферах:</w:t>
      </w:r>
      <w:proofErr w:type="gramEnd"/>
    </w:p>
    <w:p w:rsidR="00253A4A" w:rsidRPr="00D44E41" w:rsidRDefault="00766E11" w:rsidP="00253A4A">
      <w:pPr>
        <w:tabs>
          <w:tab w:val="left" w:pos="0"/>
          <w:tab w:val="left" w:pos="1276"/>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 xml:space="preserve">1) </w:t>
      </w:r>
      <w:r w:rsidR="00336851" w:rsidRPr="00D44E41">
        <w:rPr>
          <w:rFonts w:ascii="Times New Roman" w:hAnsi="Times New Roman" w:cs="Times New Roman"/>
          <w:sz w:val="26"/>
          <w:szCs w:val="26"/>
        </w:rPr>
        <w:t>образование и молодёжная политика -</w:t>
      </w:r>
      <w:r w:rsidRPr="00D44E41">
        <w:rPr>
          <w:rFonts w:ascii="Times New Roman" w:hAnsi="Times New Roman" w:cs="Times New Roman"/>
          <w:sz w:val="26"/>
          <w:szCs w:val="26"/>
        </w:rPr>
        <w:t xml:space="preserve"> </w:t>
      </w:r>
      <w:r w:rsidR="00253A4A" w:rsidRPr="00D44E41">
        <w:rPr>
          <w:rFonts w:ascii="Times New Roman" w:hAnsi="Times New Roman" w:cs="Times New Roman"/>
          <w:sz w:val="26"/>
          <w:szCs w:val="26"/>
        </w:rPr>
        <w:t>приказ департамента образования и молодежной политики от 30.12.2016г № 964-0 «О формировании перечня (комплекса) услуг, которые могут быть переданы на исполнение немуниципальным организациям, в том числе социально ориентированным некоммерческим организациям»:</w:t>
      </w:r>
    </w:p>
    <w:p w:rsidR="00253A4A" w:rsidRPr="00D44E41" w:rsidRDefault="00253A4A" w:rsidP="00253A4A">
      <w:pPr>
        <w:tabs>
          <w:tab w:val="left" w:pos="0"/>
          <w:tab w:val="left" w:pos="1276"/>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 реализация финансово-экономической модели «Сертификат дошкольника», позволяющей всем предпринимателям, получившим лицензию на ведение образовательной деятельности, получать бюджетное финансирование на реализацию программ дошкольного образования;</w:t>
      </w:r>
    </w:p>
    <w:p w:rsidR="00253A4A" w:rsidRPr="00D44E41" w:rsidRDefault="00253A4A" w:rsidP="00253A4A">
      <w:pPr>
        <w:tabs>
          <w:tab w:val="left" w:pos="0"/>
          <w:tab w:val="left" w:pos="1276"/>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 реализация финансово-экономической модели персонифицированного финансирования;</w:t>
      </w:r>
    </w:p>
    <w:p w:rsidR="00766E11" w:rsidRPr="00D44E41" w:rsidRDefault="00253A4A" w:rsidP="00253A4A">
      <w:pPr>
        <w:tabs>
          <w:tab w:val="left" w:pos="0"/>
          <w:tab w:val="left" w:pos="1276"/>
        </w:tabs>
        <w:spacing w:after="0"/>
        <w:ind w:firstLine="709"/>
        <w:contextualSpacing/>
        <w:jc w:val="both"/>
        <w:rPr>
          <w:rFonts w:ascii="Times New Roman" w:hAnsi="Times New Roman" w:cs="Times New Roman"/>
          <w:sz w:val="26"/>
          <w:szCs w:val="26"/>
        </w:rPr>
      </w:pPr>
      <w:r w:rsidRPr="00253A4A">
        <w:rPr>
          <w:rFonts w:ascii="Times New Roman" w:hAnsi="Times New Roman" w:cs="Times New Roman"/>
          <w:i/>
          <w:sz w:val="26"/>
          <w:szCs w:val="26"/>
        </w:rPr>
        <w:lastRenderedPageBreak/>
        <w:t xml:space="preserve">- </w:t>
      </w:r>
      <w:r w:rsidRPr="00D44E41">
        <w:rPr>
          <w:rFonts w:ascii="Times New Roman" w:hAnsi="Times New Roman" w:cs="Times New Roman"/>
          <w:sz w:val="26"/>
          <w:szCs w:val="26"/>
        </w:rPr>
        <w:t>содействие развитию конкуренции на рынке услуг психолого-педагогического сопровождения детей с огран</w:t>
      </w:r>
      <w:r w:rsidR="00766E11" w:rsidRPr="00D44E41">
        <w:rPr>
          <w:rFonts w:ascii="Times New Roman" w:hAnsi="Times New Roman" w:cs="Times New Roman"/>
          <w:sz w:val="26"/>
          <w:szCs w:val="26"/>
        </w:rPr>
        <w:t>иченными возможностями здоровья;</w:t>
      </w:r>
    </w:p>
    <w:p w:rsidR="00766E11" w:rsidRPr="00D44E41" w:rsidRDefault="00766E11" w:rsidP="005F45C8">
      <w:pPr>
        <w:tabs>
          <w:tab w:val="left" w:pos="0"/>
          <w:tab w:val="left" w:pos="1276"/>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2) культура, физическая культура и спорт - п</w:t>
      </w:r>
      <w:r w:rsidR="005F45C8" w:rsidRPr="00D44E41">
        <w:rPr>
          <w:rFonts w:ascii="Times New Roman" w:hAnsi="Times New Roman" w:cs="Times New Roman"/>
          <w:sz w:val="26"/>
          <w:szCs w:val="26"/>
        </w:rPr>
        <w:t>риказ Департамента культуры и спорта Нефтеюганского района от 14.03.2018 № 19 «Об утверждении Перечня (комплекса) услуг в сфере культуры, физической культуры и спорта, которые могут быть переданы на исполнение негосударственным организациям, в том числе социально ориентированным некоммерческим организациям»</w:t>
      </w:r>
      <w:r w:rsidRPr="00D44E41">
        <w:rPr>
          <w:rFonts w:ascii="Times New Roman" w:hAnsi="Times New Roman" w:cs="Times New Roman"/>
          <w:sz w:val="26"/>
          <w:szCs w:val="26"/>
        </w:rPr>
        <w:t>:</w:t>
      </w:r>
    </w:p>
    <w:p w:rsidR="00766E11" w:rsidRPr="00D44E41" w:rsidRDefault="005F45C8" w:rsidP="00766E11">
      <w:pPr>
        <w:tabs>
          <w:tab w:val="left" w:pos="0"/>
          <w:tab w:val="left" w:pos="1276"/>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 xml:space="preserve"> </w:t>
      </w:r>
      <w:r w:rsidR="00766E11" w:rsidRPr="00D44E41">
        <w:rPr>
          <w:rFonts w:ascii="Times New Roman" w:hAnsi="Times New Roman" w:cs="Times New Roman"/>
          <w:sz w:val="26"/>
          <w:szCs w:val="26"/>
        </w:rPr>
        <w:t xml:space="preserve">- в сфере культуры: </w:t>
      </w:r>
      <w:proofErr w:type="gramStart"/>
      <w:r w:rsidR="00766E11" w:rsidRPr="00D44E41">
        <w:rPr>
          <w:rFonts w:ascii="Times New Roman" w:hAnsi="Times New Roman" w:cs="Times New Roman"/>
          <w:sz w:val="26"/>
          <w:szCs w:val="26"/>
        </w:rPr>
        <w:t>Организация и проведение мероприятий (культурно-массовых (иной деятельности, в результате которой сохраняются, создаются, распространяются и осваиваются культурные ценности).</w:t>
      </w:r>
      <w:proofErr w:type="gramEnd"/>
    </w:p>
    <w:p w:rsidR="00766E11" w:rsidRPr="00D44E41" w:rsidRDefault="00766E11" w:rsidP="00766E11">
      <w:pPr>
        <w:tabs>
          <w:tab w:val="left" w:pos="0"/>
          <w:tab w:val="left" w:pos="1276"/>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 в сфере физической культуры и спорта: Организация и проведение официальных физкультурных (физкультурно-оздоровительных) мероприятий (муниципальных).</w:t>
      </w:r>
    </w:p>
    <w:p w:rsidR="00253A4A" w:rsidRPr="005F45C8" w:rsidRDefault="00253A4A" w:rsidP="005F45C8">
      <w:pPr>
        <w:tabs>
          <w:tab w:val="left" w:pos="0"/>
          <w:tab w:val="left" w:pos="1276"/>
        </w:tabs>
        <w:spacing w:after="0"/>
        <w:ind w:firstLine="709"/>
        <w:contextualSpacing/>
        <w:jc w:val="both"/>
        <w:rPr>
          <w:rFonts w:ascii="Times New Roman" w:hAnsi="Times New Roman" w:cs="Times New Roman"/>
          <w:i/>
          <w:sz w:val="26"/>
          <w:szCs w:val="26"/>
        </w:rPr>
      </w:pPr>
    </w:p>
    <w:p w:rsidR="00314A61" w:rsidRPr="00253A4A" w:rsidRDefault="00314A61" w:rsidP="00253A4A">
      <w:pPr>
        <w:numPr>
          <w:ilvl w:val="1"/>
          <w:numId w:val="2"/>
        </w:numPr>
        <w:tabs>
          <w:tab w:val="left" w:pos="0"/>
          <w:tab w:val="left" w:pos="1276"/>
        </w:tabs>
        <w:spacing w:after="0"/>
        <w:ind w:left="0" w:firstLine="709"/>
        <w:contextualSpacing/>
        <w:jc w:val="both"/>
        <w:rPr>
          <w:rFonts w:ascii="Times New Roman" w:hAnsi="Times New Roman" w:cs="Times New Roman"/>
          <w:b/>
          <w:sz w:val="26"/>
          <w:szCs w:val="26"/>
        </w:rPr>
      </w:pPr>
      <w:r w:rsidRPr="00253A4A">
        <w:rPr>
          <w:rFonts w:ascii="Times New Roman" w:hAnsi="Times New Roman" w:cs="Times New Roman"/>
          <w:b/>
          <w:sz w:val="26"/>
          <w:szCs w:val="26"/>
        </w:rPr>
        <w:t>Анализ динамики количества услуг (работ), переданных на исполнение негосударственным (немуниципальным) поставщикам, а также в сравнении с общим количеством услуг (работ), оказываемых (выполняемых) в муниципальном образовании.</w:t>
      </w:r>
    </w:p>
    <w:p w:rsidR="006626F1" w:rsidRPr="001C2B44" w:rsidRDefault="006626F1" w:rsidP="006626F1">
      <w:pPr>
        <w:tabs>
          <w:tab w:val="left" w:pos="0"/>
          <w:tab w:val="left" w:pos="1276"/>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 xml:space="preserve">Муниципальными учреждениями района предоставляются </w:t>
      </w:r>
      <w:r w:rsidRPr="001C2B44">
        <w:rPr>
          <w:rFonts w:ascii="Times New Roman" w:hAnsi="Times New Roman" w:cs="Times New Roman"/>
          <w:sz w:val="26"/>
          <w:szCs w:val="26"/>
        </w:rPr>
        <w:t xml:space="preserve">67 услуг (работ). </w:t>
      </w:r>
    </w:p>
    <w:p w:rsidR="00253A4A" w:rsidRPr="001C2B44" w:rsidRDefault="00253A4A" w:rsidP="00253A4A">
      <w:pPr>
        <w:tabs>
          <w:tab w:val="left" w:pos="0"/>
          <w:tab w:val="left" w:pos="1276"/>
        </w:tabs>
        <w:spacing w:after="0"/>
        <w:ind w:firstLine="709"/>
        <w:contextualSpacing/>
        <w:jc w:val="both"/>
        <w:rPr>
          <w:rFonts w:ascii="Times New Roman" w:hAnsi="Times New Roman" w:cs="Times New Roman"/>
          <w:sz w:val="26"/>
          <w:szCs w:val="26"/>
        </w:rPr>
      </w:pPr>
      <w:r w:rsidRPr="001C2B44">
        <w:rPr>
          <w:rFonts w:ascii="Times New Roman" w:hAnsi="Times New Roman" w:cs="Times New Roman"/>
          <w:sz w:val="26"/>
          <w:szCs w:val="26"/>
        </w:rPr>
        <w:t xml:space="preserve">Муниципальными учреждениями сферы образования Нефтеюганского района предоставляется населению 31 муниципальная услуга (работа) (АППГ-31), 3 из </w:t>
      </w:r>
      <w:proofErr w:type="gramStart"/>
      <w:r w:rsidRPr="001C2B44">
        <w:rPr>
          <w:rFonts w:ascii="Times New Roman" w:hAnsi="Times New Roman" w:cs="Times New Roman"/>
          <w:sz w:val="26"/>
          <w:szCs w:val="26"/>
        </w:rPr>
        <w:t>которых</w:t>
      </w:r>
      <w:proofErr w:type="gramEnd"/>
      <w:r w:rsidRPr="001C2B44">
        <w:rPr>
          <w:rFonts w:ascii="Times New Roman" w:hAnsi="Times New Roman" w:cs="Times New Roman"/>
          <w:sz w:val="26"/>
          <w:szCs w:val="26"/>
        </w:rPr>
        <w:t xml:space="preserve"> запланированы к передаче на исполнение негосударственным (немуниципальным) поставщикам (АППГ-3). В 2021 году передана 1 услуга «</w:t>
      </w:r>
      <w:r w:rsidRPr="001C2B44">
        <w:rPr>
          <w:rFonts w:ascii="Times New Roman" w:hAnsi="Times New Roman" w:cs="Times New Roman"/>
          <w:sz w:val="26"/>
          <w:szCs w:val="26"/>
          <w:lang w:bidi="ru-RU"/>
        </w:rPr>
        <w:t>Реализация дополнительных общеразвивающих программ» (сертификат персонифицированного финансирования</w:t>
      </w:r>
      <w:r w:rsidRPr="001C2B44">
        <w:rPr>
          <w:rFonts w:ascii="Times New Roman" w:hAnsi="Times New Roman" w:cs="Times New Roman"/>
          <w:sz w:val="26"/>
          <w:szCs w:val="26"/>
        </w:rPr>
        <w:t>) (АППГ-1).</w:t>
      </w:r>
    </w:p>
    <w:p w:rsidR="006626F1" w:rsidRPr="00D44E41" w:rsidRDefault="006626F1" w:rsidP="006626F1">
      <w:pPr>
        <w:tabs>
          <w:tab w:val="left" w:pos="0"/>
          <w:tab w:val="left" w:pos="1276"/>
        </w:tabs>
        <w:spacing w:after="0"/>
        <w:ind w:firstLine="709"/>
        <w:contextualSpacing/>
        <w:jc w:val="both"/>
        <w:rPr>
          <w:rFonts w:ascii="Times New Roman" w:hAnsi="Times New Roman" w:cs="Times New Roman"/>
          <w:sz w:val="26"/>
          <w:szCs w:val="26"/>
        </w:rPr>
      </w:pPr>
      <w:proofErr w:type="gramStart"/>
      <w:r w:rsidRPr="001C2B44">
        <w:rPr>
          <w:rFonts w:ascii="Times New Roman" w:hAnsi="Times New Roman" w:cs="Times New Roman"/>
          <w:sz w:val="26"/>
          <w:szCs w:val="26"/>
        </w:rPr>
        <w:t>Муниципальными учреждениями сферы культуры, физической культуры и спорта Нефтеюганского района предоставляется населению 36 муниципальных услуг (работ): 15 услуг (работ) учреждениями культуры; 21 услуга (работа) учреждениями спорта (АППГ – 3</w:t>
      </w:r>
      <w:r w:rsidR="001C2B44">
        <w:rPr>
          <w:rFonts w:ascii="Times New Roman" w:hAnsi="Times New Roman" w:cs="Times New Roman"/>
          <w:sz w:val="26"/>
          <w:szCs w:val="26"/>
        </w:rPr>
        <w:t>6</w:t>
      </w:r>
      <w:r w:rsidRPr="001C2B44">
        <w:rPr>
          <w:rFonts w:ascii="Times New Roman" w:hAnsi="Times New Roman" w:cs="Times New Roman"/>
          <w:sz w:val="26"/>
          <w:szCs w:val="26"/>
        </w:rPr>
        <w:t xml:space="preserve"> услуг (работ), </w:t>
      </w:r>
      <w:r w:rsidR="001C2B44">
        <w:rPr>
          <w:rFonts w:ascii="Times New Roman" w:hAnsi="Times New Roman" w:cs="Times New Roman"/>
          <w:sz w:val="26"/>
          <w:szCs w:val="26"/>
        </w:rPr>
        <w:t>1</w:t>
      </w:r>
      <w:r w:rsidRPr="001C2B44">
        <w:rPr>
          <w:rFonts w:ascii="Times New Roman" w:hAnsi="Times New Roman" w:cs="Times New Roman"/>
          <w:sz w:val="26"/>
          <w:szCs w:val="26"/>
        </w:rPr>
        <w:t xml:space="preserve"> из которых мо</w:t>
      </w:r>
      <w:r w:rsidR="001C2B44">
        <w:rPr>
          <w:rFonts w:ascii="Times New Roman" w:hAnsi="Times New Roman" w:cs="Times New Roman"/>
          <w:sz w:val="26"/>
          <w:szCs w:val="26"/>
        </w:rPr>
        <w:t>жет</w:t>
      </w:r>
      <w:r w:rsidRPr="001C2B44">
        <w:rPr>
          <w:rFonts w:ascii="Times New Roman" w:hAnsi="Times New Roman" w:cs="Times New Roman"/>
          <w:sz w:val="26"/>
          <w:szCs w:val="26"/>
        </w:rPr>
        <w:t xml:space="preserve"> быть передан</w:t>
      </w:r>
      <w:r w:rsidR="001C2B44">
        <w:rPr>
          <w:rFonts w:ascii="Times New Roman" w:hAnsi="Times New Roman" w:cs="Times New Roman"/>
          <w:sz w:val="26"/>
          <w:szCs w:val="26"/>
        </w:rPr>
        <w:t>а</w:t>
      </w:r>
      <w:r w:rsidRPr="001C2B44">
        <w:rPr>
          <w:rFonts w:ascii="Times New Roman" w:hAnsi="Times New Roman" w:cs="Times New Roman"/>
          <w:sz w:val="26"/>
          <w:szCs w:val="26"/>
        </w:rPr>
        <w:t xml:space="preserve"> на исполнение негосударственным (немуниципальным) поставщикам в 202</w:t>
      </w:r>
      <w:r w:rsidR="001C2B44">
        <w:rPr>
          <w:rFonts w:ascii="Times New Roman" w:hAnsi="Times New Roman" w:cs="Times New Roman"/>
          <w:sz w:val="26"/>
          <w:szCs w:val="26"/>
        </w:rPr>
        <w:t>1</w:t>
      </w:r>
      <w:r w:rsidRPr="001C2B44">
        <w:rPr>
          <w:rFonts w:ascii="Times New Roman" w:hAnsi="Times New Roman" w:cs="Times New Roman"/>
          <w:sz w:val="26"/>
          <w:szCs w:val="26"/>
        </w:rPr>
        <w:t xml:space="preserve"> году (АППГ – </w:t>
      </w:r>
      <w:r w:rsidR="001C2B44">
        <w:rPr>
          <w:rFonts w:ascii="Times New Roman" w:hAnsi="Times New Roman" w:cs="Times New Roman"/>
          <w:sz w:val="26"/>
          <w:szCs w:val="26"/>
        </w:rPr>
        <w:t>1</w:t>
      </w:r>
      <w:r w:rsidRPr="001C2B44">
        <w:rPr>
          <w:rFonts w:ascii="Times New Roman" w:hAnsi="Times New Roman" w:cs="Times New Roman"/>
          <w:sz w:val="26"/>
          <w:szCs w:val="26"/>
        </w:rPr>
        <w:t xml:space="preserve"> услуг</w:t>
      </w:r>
      <w:r w:rsidR="001C2B44">
        <w:rPr>
          <w:rFonts w:ascii="Times New Roman" w:hAnsi="Times New Roman" w:cs="Times New Roman"/>
          <w:sz w:val="26"/>
          <w:szCs w:val="26"/>
        </w:rPr>
        <w:t>а</w:t>
      </w:r>
      <w:r w:rsidRPr="001C2B44">
        <w:rPr>
          <w:rFonts w:ascii="Times New Roman" w:hAnsi="Times New Roman" w:cs="Times New Roman"/>
          <w:sz w:val="26"/>
          <w:szCs w:val="26"/>
        </w:rPr>
        <w:t>).</w:t>
      </w:r>
      <w:r w:rsidRPr="00D44E41">
        <w:rPr>
          <w:rFonts w:ascii="Times New Roman" w:hAnsi="Times New Roman" w:cs="Times New Roman"/>
          <w:sz w:val="26"/>
          <w:szCs w:val="26"/>
        </w:rPr>
        <w:t xml:space="preserve"> </w:t>
      </w:r>
      <w:proofErr w:type="gramEnd"/>
    </w:p>
    <w:p w:rsidR="006626F1" w:rsidRPr="00314A61" w:rsidRDefault="006626F1" w:rsidP="00253A4A">
      <w:pPr>
        <w:tabs>
          <w:tab w:val="left" w:pos="0"/>
          <w:tab w:val="left" w:pos="1276"/>
        </w:tabs>
        <w:spacing w:after="0" w:line="360" w:lineRule="auto"/>
        <w:contextualSpacing/>
        <w:jc w:val="both"/>
        <w:rPr>
          <w:rFonts w:ascii="Times New Roman" w:hAnsi="Times New Roman" w:cs="Times New Roman"/>
          <w:sz w:val="28"/>
          <w:szCs w:val="28"/>
        </w:rPr>
      </w:pPr>
    </w:p>
    <w:p w:rsidR="00314A61" w:rsidRPr="00253A4A" w:rsidRDefault="00314A61" w:rsidP="00253A4A">
      <w:pPr>
        <w:numPr>
          <w:ilvl w:val="1"/>
          <w:numId w:val="2"/>
        </w:numPr>
        <w:tabs>
          <w:tab w:val="left" w:pos="0"/>
          <w:tab w:val="left" w:pos="1276"/>
        </w:tabs>
        <w:spacing w:after="0"/>
        <w:ind w:left="0" w:firstLine="709"/>
        <w:contextualSpacing/>
        <w:jc w:val="both"/>
        <w:rPr>
          <w:rFonts w:ascii="Times New Roman" w:hAnsi="Times New Roman" w:cs="Times New Roman"/>
          <w:b/>
          <w:sz w:val="26"/>
          <w:szCs w:val="26"/>
        </w:rPr>
      </w:pPr>
      <w:r w:rsidRPr="00253A4A">
        <w:rPr>
          <w:rFonts w:ascii="Times New Roman" w:hAnsi="Times New Roman" w:cs="Times New Roman"/>
          <w:b/>
          <w:sz w:val="26"/>
          <w:szCs w:val="26"/>
        </w:rPr>
        <w:t>Сведения о проведенных мониторингах на предмет выявления:</w:t>
      </w:r>
    </w:p>
    <w:p w:rsidR="00314A61" w:rsidRDefault="00314A61" w:rsidP="00253A4A">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253A4A">
        <w:rPr>
          <w:rFonts w:ascii="Times New Roman" w:hAnsi="Times New Roman" w:cs="Times New Roman"/>
          <w:b/>
          <w:sz w:val="26"/>
          <w:szCs w:val="26"/>
        </w:rPr>
        <w:t>услуг (работ), оказываемых муниципальными организациями, но не востребованных у граждан;</w:t>
      </w:r>
    </w:p>
    <w:p w:rsidR="00253A4A" w:rsidRPr="00D44E41" w:rsidRDefault="00253A4A" w:rsidP="00253A4A">
      <w:pPr>
        <w:pStyle w:val="ae"/>
        <w:numPr>
          <w:ilvl w:val="0"/>
          <w:numId w:val="4"/>
        </w:numPr>
        <w:tabs>
          <w:tab w:val="left" w:pos="993"/>
        </w:tabs>
        <w:spacing w:after="0" w:line="240" w:lineRule="auto"/>
        <w:jc w:val="both"/>
        <w:rPr>
          <w:rFonts w:ascii="Times New Roman" w:hAnsi="Times New Roman" w:cs="Times New Roman"/>
          <w:sz w:val="26"/>
          <w:szCs w:val="26"/>
        </w:rPr>
      </w:pPr>
      <w:r w:rsidRPr="00253A4A">
        <w:rPr>
          <w:rFonts w:ascii="Times New Roman" w:hAnsi="Times New Roman" w:cs="Times New Roman"/>
          <w:b/>
          <w:i/>
          <w:sz w:val="26"/>
          <w:szCs w:val="26"/>
        </w:rPr>
        <w:t xml:space="preserve"> </w:t>
      </w:r>
      <w:r w:rsidRPr="00D44E41">
        <w:rPr>
          <w:rFonts w:ascii="Times New Roman" w:hAnsi="Times New Roman" w:cs="Times New Roman"/>
          <w:sz w:val="26"/>
          <w:szCs w:val="26"/>
        </w:rPr>
        <w:t>не выявлено;</w:t>
      </w:r>
    </w:p>
    <w:p w:rsidR="00253A4A" w:rsidRPr="00253A4A" w:rsidRDefault="00253A4A" w:rsidP="00253A4A">
      <w:pPr>
        <w:tabs>
          <w:tab w:val="left" w:pos="0"/>
          <w:tab w:val="left" w:pos="993"/>
        </w:tabs>
        <w:spacing w:after="0"/>
        <w:ind w:left="709"/>
        <w:contextualSpacing/>
        <w:jc w:val="both"/>
        <w:rPr>
          <w:rFonts w:ascii="Times New Roman" w:hAnsi="Times New Roman" w:cs="Times New Roman"/>
          <w:b/>
          <w:sz w:val="26"/>
          <w:szCs w:val="26"/>
        </w:rPr>
      </w:pPr>
    </w:p>
    <w:p w:rsidR="00314A61" w:rsidRDefault="00314A61" w:rsidP="00253A4A">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253A4A">
        <w:rPr>
          <w:rFonts w:ascii="Times New Roman" w:hAnsi="Times New Roman" w:cs="Times New Roman"/>
          <w:b/>
          <w:sz w:val="26"/>
          <w:szCs w:val="26"/>
        </w:rPr>
        <w:t>услуг (работ), не востребованных гражданами в том объеме, который оказывают муниципальные организации;</w:t>
      </w:r>
    </w:p>
    <w:p w:rsidR="00253A4A" w:rsidRDefault="00253A4A" w:rsidP="00253A4A">
      <w:pPr>
        <w:pStyle w:val="ae"/>
        <w:rPr>
          <w:rFonts w:ascii="Times New Roman" w:hAnsi="Times New Roman" w:cs="Times New Roman"/>
          <w:b/>
          <w:sz w:val="26"/>
          <w:szCs w:val="26"/>
        </w:rPr>
      </w:pPr>
    </w:p>
    <w:p w:rsidR="00253A4A" w:rsidRPr="00D44E41" w:rsidRDefault="00253A4A" w:rsidP="00253A4A">
      <w:pPr>
        <w:pStyle w:val="ae"/>
        <w:numPr>
          <w:ilvl w:val="0"/>
          <w:numId w:val="4"/>
        </w:numPr>
        <w:tabs>
          <w:tab w:val="left" w:pos="993"/>
        </w:tabs>
        <w:spacing w:after="0" w:line="240" w:lineRule="auto"/>
        <w:jc w:val="both"/>
        <w:rPr>
          <w:rFonts w:ascii="Times New Roman" w:hAnsi="Times New Roman" w:cs="Times New Roman"/>
          <w:sz w:val="26"/>
          <w:szCs w:val="26"/>
        </w:rPr>
      </w:pPr>
      <w:r w:rsidRPr="00D44E41">
        <w:rPr>
          <w:rFonts w:ascii="Times New Roman" w:hAnsi="Times New Roman" w:cs="Times New Roman"/>
          <w:sz w:val="26"/>
          <w:szCs w:val="26"/>
        </w:rPr>
        <w:lastRenderedPageBreak/>
        <w:t>не выявлено;</w:t>
      </w:r>
    </w:p>
    <w:p w:rsidR="00253A4A" w:rsidRPr="00253A4A" w:rsidRDefault="00253A4A" w:rsidP="00253A4A">
      <w:pPr>
        <w:tabs>
          <w:tab w:val="left" w:pos="0"/>
          <w:tab w:val="left" w:pos="993"/>
        </w:tabs>
        <w:spacing w:after="0"/>
        <w:ind w:left="709"/>
        <w:contextualSpacing/>
        <w:jc w:val="both"/>
        <w:rPr>
          <w:rFonts w:ascii="Times New Roman" w:hAnsi="Times New Roman" w:cs="Times New Roman"/>
          <w:b/>
          <w:sz w:val="26"/>
          <w:szCs w:val="26"/>
        </w:rPr>
      </w:pPr>
    </w:p>
    <w:p w:rsidR="00314A61" w:rsidRDefault="00314A61" w:rsidP="00253A4A">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253A4A">
        <w:rPr>
          <w:rFonts w:ascii="Times New Roman" w:hAnsi="Times New Roman" w:cs="Times New Roman"/>
          <w:b/>
          <w:sz w:val="26"/>
          <w:szCs w:val="26"/>
        </w:rPr>
        <w:t>услуг (работ), по которым муниципальные организации не в полной мере обеспечивают потребности населения, оказывают их неэффективно (не надлежащего качества);</w:t>
      </w:r>
    </w:p>
    <w:p w:rsidR="00253A4A" w:rsidRPr="00D44E41" w:rsidRDefault="00253A4A" w:rsidP="00253A4A">
      <w:pPr>
        <w:pStyle w:val="ae"/>
        <w:numPr>
          <w:ilvl w:val="0"/>
          <w:numId w:val="4"/>
        </w:numPr>
        <w:tabs>
          <w:tab w:val="left" w:pos="993"/>
        </w:tabs>
        <w:spacing w:after="0" w:line="240" w:lineRule="auto"/>
        <w:jc w:val="both"/>
        <w:rPr>
          <w:rFonts w:ascii="Times New Roman" w:hAnsi="Times New Roman" w:cs="Times New Roman"/>
          <w:sz w:val="26"/>
          <w:szCs w:val="26"/>
        </w:rPr>
      </w:pPr>
      <w:r w:rsidRPr="00D44E41">
        <w:rPr>
          <w:rFonts w:ascii="Times New Roman" w:hAnsi="Times New Roman" w:cs="Times New Roman"/>
          <w:sz w:val="26"/>
          <w:szCs w:val="26"/>
        </w:rPr>
        <w:t>не выявлено;</w:t>
      </w:r>
    </w:p>
    <w:p w:rsidR="00253A4A" w:rsidRPr="00253A4A" w:rsidRDefault="00253A4A" w:rsidP="00253A4A">
      <w:pPr>
        <w:tabs>
          <w:tab w:val="left" w:pos="0"/>
          <w:tab w:val="left" w:pos="993"/>
        </w:tabs>
        <w:spacing w:after="0"/>
        <w:ind w:left="709"/>
        <w:contextualSpacing/>
        <w:jc w:val="both"/>
        <w:rPr>
          <w:rFonts w:ascii="Times New Roman" w:hAnsi="Times New Roman" w:cs="Times New Roman"/>
          <w:b/>
          <w:sz w:val="26"/>
          <w:szCs w:val="26"/>
        </w:rPr>
      </w:pPr>
    </w:p>
    <w:p w:rsidR="00314A61" w:rsidRDefault="00314A61" w:rsidP="00253A4A">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253A4A">
        <w:rPr>
          <w:rFonts w:ascii="Times New Roman" w:hAnsi="Times New Roman" w:cs="Times New Roman"/>
          <w:b/>
          <w:sz w:val="26"/>
          <w:szCs w:val="26"/>
        </w:rPr>
        <w:t>услуг (работ), востребованных у граждан, но не оказываемых муниципальными организациями.</w:t>
      </w:r>
    </w:p>
    <w:p w:rsidR="00237937" w:rsidRPr="00D44E41" w:rsidRDefault="00237937" w:rsidP="00253A4A">
      <w:pPr>
        <w:tabs>
          <w:tab w:val="left" w:pos="0"/>
          <w:tab w:val="left" w:pos="993"/>
        </w:tabs>
        <w:spacing w:after="0"/>
        <w:ind w:firstLine="709"/>
        <w:contextualSpacing/>
        <w:jc w:val="both"/>
        <w:rPr>
          <w:rFonts w:ascii="Times New Roman" w:hAnsi="Times New Roman" w:cs="Times New Roman"/>
          <w:sz w:val="26"/>
          <w:szCs w:val="26"/>
        </w:rPr>
      </w:pPr>
    </w:p>
    <w:p w:rsidR="00253A4A" w:rsidRPr="00D44E41" w:rsidRDefault="00237937" w:rsidP="00253A4A">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В сфере образования и молодёжной политики: д</w:t>
      </w:r>
      <w:r w:rsidR="00253A4A" w:rsidRPr="00D44E41">
        <w:rPr>
          <w:rFonts w:ascii="Times New Roman" w:hAnsi="Times New Roman" w:cs="Times New Roman"/>
          <w:sz w:val="26"/>
          <w:szCs w:val="26"/>
        </w:rPr>
        <w:t>ля родителей обучающихся интересно получать более широкий спектр дополнительных общеразвивающих программ. Сертификат дополнительного образования предоставляет родителям выбор программ и получение таких услуг у негосударственных организаций и индивидуальных предпринимателей.</w:t>
      </w:r>
    </w:p>
    <w:p w:rsidR="00237937" w:rsidRPr="00D44E41" w:rsidRDefault="00237937" w:rsidP="00237937">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В сфере культуры - публичный показ музейных предметов, музейных коллекций (удаленно через сеть Интернет)</w:t>
      </w:r>
    </w:p>
    <w:p w:rsidR="00253A4A" w:rsidRDefault="00253A4A" w:rsidP="00253A4A">
      <w:pPr>
        <w:tabs>
          <w:tab w:val="left" w:pos="0"/>
          <w:tab w:val="left" w:pos="993"/>
        </w:tabs>
        <w:spacing w:after="0"/>
        <w:ind w:left="709"/>
        <w:contextualSpacing/>
        <w:jc w:val="both"/>
        <w:rPr>
          <w:rFonts w:ascii="Times New Roman" w:hAnsi="Times New Roman" w:cs="Times New Roman"/>
          <w:b/>
          <w:sz w:val="26"/>
          <w:szCs w:val="26"/>
        </w:rPr>
      </w:pPr>
    </w:p>
    <w:p w:rsidR="00253A4A" w:rsidRPr="00253A4A" w:rsidRDefault="00253A4A" w:rsidP="00253A4A">
      <w:pPr>
        <w:tabs>
          <w:tab w:val="left" w:pos="0"/>
          <w:tab w:val="left" w:pos="993"/>
        </w:tabs>
        <w:spacing w:after="0"/>
        <w:ind w:left="709"/>
        <w:contextualSpacing/>
        <w:jc w:val="both"/>
        <w:rPr>
          <w:rFonts w:ascii="Times New Roman" w:hAnsi="Times New Roman" w:cs="Times New Roman"/>
          <w:b/>
          <w:sz w:val="26"/>
          <w:szCs w:val="26"/>
        </w:rPr>
      </w:pPr>
    </w:p>
    <w:p w:rsidR="00314A61" w:rsidRDefault="00314A61" w:rsidP="00877E3A">
      <w:pPr>
        <w:numPr>
          <w:ilvl w:val="1"/>
          <w:numId w:val="2"/>
        </w:numPr>
        <w:tabs>
          <w:tab w:val="left" w:pos="0"/>
          <w:tab w:val="left" w:pos="1276"/>
        </w:tabs>
        <w:spacing w:after="0"/>
        <w:ind w:left="0" w:firstLine="709"/>
        <w:contextualSpacing/>
        <w:jc w:val="both"/>
        <w:rPr>
          <w:rFonts w:ascii="Times New Roman" w:hAnsi="Times New Roman" w:cs="Times New Roman"/>
          <w:b/>
          <w:sz w:val="26"/>
          <w:szCs w:val="26"/>
        </w:rPr>
      </w:pPr>
      <w:r w:rsidRPr="00877E3A">
        <w:rPr>
          <w:rFonts w:ascii="Times New Roman" w:hAnsi="Times New Roman" w:cs="Times New Roman"/>
          <w:b/>
          <w:sz w:val="26"/>
          <w:szCs w:val="26"/>
        </w:rPr>
        <w:t>Наличие по переданным услугам (работам) утвержденных стандартов оказания услуг (выполнения работ), а также порядков определения стоимости (тарифов).</w:t>
      </w:r>
    </w:p>
    <w:p w:rsidR="00995DB1" w:rsidRPr="00D44E41" w:rsidRDefault="00995DB1" w:rsidP="00877E3A">
      <w:pPr>
        <w:tabs>
          <w:tab w:val="left" w:pos="0"/>
          <w:tab w:val="left" w:pos="1276"/>
        </w:tabs>
        <w:spacing w:after="0"/>
        <w:ind w:firstLine="709"/>
        <w:contextualSpacing/>
        <w:jc w:val="both"/>
        <w:rPr>
          <w:rFonts w:ascii="Times New Roman" w:hAnsi="Times New Roman" w:cs="Times New Roman"/>
          <w:sz w:val="26"/>
          <w:szCs w:val="26"/>
        </w:rPr>
      </w:pPr>
    </w:p>
    <w:p w:rsidR="00995DB1" w:rsidRPr="00D44E41" w:rsidRDefault="00995DB1" w:rsidP="00877E3A">
      <w:pPr>
        <w:tabs>
          <w:tab w:val="left" w:pos="0"/>
          <w:tab w:val="left" w:pos="1276"/>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 xml:space="preserve">Проведена работа по стандартизации предоставления услуг (выполнения работ), которые могут быть переданы на исполнение негосударственным (немуниципальным) организациям, в </w:t>
      </w:r>
      <w:proofErr w:type="spellStart"/>
      <w:r w:rsidRPr="00D44E41">
        <w:rPr>
          <w:rFonts w:ascii="Times New Roman" w:hAnsi="Times New Roman" w:cs="Times New Roman"/>
          <w:sz w:val="26"/>
          <w:szCs w:val="26"/>
        </w:rPr>
        <w:t>т.ч</w:t>
      </w:r>
      <w:proofErr w:type="spellEnd"/>
      <w:r w:rsidRPr="00D44E41">
        <w:rPr>
          <w:rFonts w:ascii="Times New Roman" w:hAnsi="Times New Roman" w:cs="Times New Roman"/>
          <w:sz w:val="26"/>
          <w:szCs w:val="26"/>
        </w:rPr>
        <w:t>. СО НКО, в сферах:</w:t>
      </w:r>
    </w:p>
    <w:p w:rsidR="00877E3A" w:rsidRPr="00D44E41" w:rsidRDefault="00995DB1" w:rsidP="00877E3A">
      <w:pPr>
        <w:tabs>
          <w:tab w:val="left" w:pos="0"/>
          <w:tab w:val="left" w:pos="1276"/>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 xml:space="preserve">- образование и молодёжная политика: </w:t>
      </w:r>
      <w:r w:rsidR="00877E3A" w:rsidRPr="00D44E41">
        <w:rPr>
          <w:rFonts w:ascii="Times New Roman" w:hAnsi="Times New Roman" w:cs="Times New Roman"/>
          <w:sz w:val="26"/>
          <w:szCs w:val="26"/>
        </w:rPr>
        <w:t>приказ департамента образования и молодежной политики от 05.06.2017г № 484-0 «О стандартизации предоставления услуг (работ), которые могут быть переданы на исполнение негосударственным организациям, в том числе социально ориентированным некоммерческим организациям, в департаменте образования и молодёжной политики Нефтеюганского района».</w:t>
      </w:r>
    </w:p>
    <w:p w:rsidR="005F45C8" w:rsidRPr="00D44E41" w:rsidRDefault="00995DB1" w:rsidP="005F45C8">
      <w:pPr>
        <w:tabs>
          <w:tab w:val="left" w:pos="0"/>
          <w:tab w:val="left" w:pos="1276"/>
        </w:tabs>
        <w:spacing w:after="0"/>
        <w:ind w:firstLine="709"/>
        <w:contextualSpacing/>
        <w:jc w:val="both"/>
        <w:rPr>
          <w:rFonts w:ascii="Times New Roman" w:hAnsi="Times New Roman" w:cs="Times New Roman"/>
          <w:sz w:val="26"/>
          <w:szCs w:val="26"/>
        </w:rPr>
      </w:pPr>
      <w:proofErr w:type="gramStart"/>
      <w:r w:rsidRPr="00D44E41">
        <w:rPr>
          <w:rFonts w:ascii="Times New Roman" w:hAnsi="Times New Roman" w:cs="Times New Roman"/>
          <w:sz w:val="26"/>
          <w:szCs w:val="26"/>
        </w:rPr>
        <w:t>- культуры и спорта Нефтеюганского района: приказ департамента культуры и спорта Нефтеюганского района</w:t>
      </w:r>
      <w:r w:rsidR="005F45C8" w:rsidRPr="00D44E41">
        <w:rPr>
          <w:rFonts w:ascii="Times New Roman" w:hAnsi="Times New Roman" w:cs="Times New Roman"/>
          <w:sz w:val="26"/>
          <w:szCs w:val="26"/>
        </w:rPr>
        <w:t xml:space="preserve"> от 16.03.2018 № 22 «Об утверждении стандарта качества предоставления услуги «Организация и проведение мероприятий» (культурно-массовых (иной деятельности, в результате которой сохраняются, создаются, распространяются и осваиваются культурные ценности)), предоставляемой негосударственными (немуниципальными) организациями, в том числе социально ориентированными некоммерческими организациями на территории Нефтеюганского района»;</w:t>
      </w:r>
      <w:proofErr w:type="gramEnd"/>
    </w:p>
    <w:p w:rsidR="005F45C8" w:rsidRPr="00D44E41" w:rsidRDefault="00995DB1" w:rsidP="00995DB1">
      <w:pPr>
        <w:tabs>
          <w:tab w:val="left" w:pos="0"/>
          <w:tab w:val="left" w:pos="1276"/>
        </w:tabs>
        <w:spacing w:after="0"/>
        <w:contextualSpacing/>
        <w:jc w:val="both"/>
        <w:rPr>
          <w:rFonts w:ascii="Times New Roman" w:hAnsi="Times New Roman" w:cs="Times New Roman"/>
          <w:sz w:val="26"/>
          <w:szCs w:val="26"/>
        </w:rPr>
      </w:pPr>
      <w:r w:rsidRPr="00D44E41">
        <w:rPr>
          <w:rFonts w:ascii="Times New Roman" w:hAnsi="Times New Roman" w:cs="Times New Roman"/>
          <w:sz w:val="26"/>
          <w:szCs w:val="26"/>
        </w:rPr>
        <w:t xml:space="preserve">приказ департамента культуры и спорта Нефтеюганского района </w:t>
      </w:r>
      <w:r w:rsidR="005F45C8" w:rsidRPr="00D44E41">
        <w:rPr>
          <w:rFonts w:ascii="Times New Roman" w:hAnsi="Times New Roman" w:cs="Times New Roman"/>
          <w:sz w:val="26"/>
          <w:szCs w:val="26"/>
        </w:rPr>
        <w:t>от 15.12.2017 № 108 «О введении стандарта качества услуги «Организация и проведение офиц</w:t>
      </w:r>
      <w:r w:rsidRPr="00D44E41">
        <w:rPr>
          <w:rFonts w:ascii="Times New Roman" w:hAnsi="Times New Roman" w:cs="Times New Roman"/>
          <w:sz w:val="26"/>
          <w:szCs w:val="26"/>
        </w:rPr>
        <w:t>иальных спортивных мероприятий».</w:t>
      </w:r>
    </w:p>
    <w:p w:rsidR="00877E3A" w:rsidRDefault="00877E3A" w:rsidP="00877E3A">
      <w:pPr>
        <w:tabs>
          <w:tab w:val="left" w:pos="0"/>
          <w:tab w:val="left" w:pos="1276"/>
        </w:tabs>
        <w:spacing w:after="0"/>
        <w:ind w:left="709"/>
        <w:contextualSpacing/>
        <w:jc w:val="both"/>
        <w:rPr>
          <w:rFonts w:ascii="Times New Roman" w:hAnsi="Times New Roman" w:cs="Times New Roman"/>
          <w:b/>
          <w:sz w:val="26"/>
          <w:szCs w:val="26"/>
        </w:rPr>
      </w:pPr>
    </w:p>
    <w:p w:rsidR="00314A61" w:rsidRPr="00253A4A" w:rsidRDefault="00314A61" w:rsidP="00253A4A">
      <w:pPr>
        <w:numPr>
          <w:ilvl w:val="1"/>
          <w:numId w:val="2"/>
        </w:numPr>
        <w:tabs>
          <w:tab w:val="left" w:pos="0"/>
          <w:tab w:val="left" w:pos="1276"/>
        </w:tabs>
        <w:spacing w:after="0"/>
        <w:ind w:left="0" w:firstLine="709"/>
        <w:contextualSpacing/>
        <w:jc w:val="both"/>
        <w:rPr>
          <w:rFonts w:ascii="Times New Roman" w:hAnsi="Times New Roman" w:cs="Times New Roman"/>
          <w:b/>
          <w:sz w:val="26"/>
          <w:szCs w:val="26"/>
        </w:rPr>
      </w:pPr>
      <w:proofErr w:type="gramStart"/>
      <w:r w:rsidRPr="00253A4A">
        <w:rPr>
          <w:rFonts w:ascii="Times New Roman" w:hAnsi="Times New Roman" w:cs="Times New Roman"/>
          <w:b/>
          <w:sz w:val="26"/>
          <w:szCs w:val="26"/>
        </w:rPr>
        <w:t>Анализ динамики количества поставщиков (государственных (муниципальных), негосударственных (немуниципальных), оказывающих услуги (выполняющих работы) социальной сферы в муниципальном образовании и включенных в реестры (перечни) поставщиков.</w:t>
      </w:r>
      <w:proofErr w:type="gramEnd"/>
    </w:p>
    <w:p w:rsidR="00F874BD" w:rsidRDefault="00F874BD" w:rsidP="00253A4A">
      <w:pPr>
        <w:tabs>
          <w:tab w:val="left" w:pos="0"/>
          <w:tab w:val="left" w:pos="1276"/>
        </w:tabs>
        <w:spacing w:after="0"/>
        <w:ind w:firstLine="709"/>
        <w:contextualSpacing/>
        <w:jc w:val="both"/>
        <w:rPr>
          <w:rFonts w:ascii="Times New Roman" w:hAnsi="Times New Roman" w:cs="Times New Roman"/>
          <w:i/>
          <w:sz w:val="26"/>
          <w:szCs w:val="26"/>
        </w:rPr>
      </w:pPr>
    </w:p>
    <w:p w:rsidR="00253A4A" w:rsidRPr="00D44E41" w:rsidRDefault="00F874BD" w:rsidP="00253A4A">
      <w:pPr>
        <w:tabs>
          <w:tab w:val="left" w:pos="0"/>
          <w:tab w:val="left" w:pos="1276"/>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 xml:space="preserve">Количество </w:t>
      </w:r>
      <w:proofErr w:type="gramStart"/>
      <w:r w:rsidRPr="00D44E41">
        <w:rPr>
          <w:rFonts w:ascii="Times New Roman" w:hAnsi="Times New Roman" w:cs="Times New Roman"/>
          <w:sz w:val="26"/>
          <w:szCs w:val="26"/>
        </w:rPr>
        <w:t>поставщиков, состоящих в отраслевых реестрах поставщиков услуг в социальной сфере в районе составляет</w:t>
      </w:r>
      <w:proofErr w:type="gramEnd"/>
      <w:r w:rsidRPr="00D44E41">
        <w:rPr>
          <w:rFonts w:ascii="Times New Roman" w:hAnsi="Times New Roman" w:cs="Times New Roman"/>
          <w:sz w:val="26"/>
          <w:szCs w:val="26"/>
        </w:rPr>
        <w:t xml:space="preserve"> всего 51 единиц: 36 муниципальных учреждения и 15 немуниципальных. (АППГ – всего 48: </w:t>
      </w:r>
      <w:proofErr w:type="gramStart"/>
      <w:r w:rsidRPr="00D44E41">
        <w:rPr>
          <w:rFonts w:ascii="Times New Roman" w:hAnsi="Times New Roman" w:cs="Times New Roman"/>
          <w:sz w:val="26"/>
          <w:szCs w:val="26"/>
        </w:rPr>
        <w:t>муниципальных</w:t>
      </w:r>
      <w:proofErr w:type="gramEnd"/>
      <w:r w:rsidRPr="00D44E41">
        <w:rPr>
          <w:rFonts w:ascii="Times New Roman" w:hAnsi="Times New Roman" w:cs="Times New Roman"/>
          <w:sz w:val="26"/>
          <w:szCs w:val="26"/>
        </w:rPr>
        <w:t xml:space="preserve"> – 36; немуниципальных – 12).</w:t>
      </w:r>
    </w:p>
    <w:p w:rsidR="00253A4A" w:rsidRPr="00D44E41" w:rsidRDefault="00253A4A" w:rsidP="00253A4A">
      <w:pPr>
        <w:tabs>
          <w:tab w:val="left" w:pos="0"/>
          <w:tab w:val="left" w:pos="1276"/>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 xml:space="preserve">В отраслевом реестре поставщиков услуг в сфере образования числится 39 единиц: 29 муниципальных учреждений (АППГ-29) и 10 немуниципальных организации (АППГ-4). </w:t>
      </w:r>
    </w:p>
    <w:p w:rsidR="00F874BD" w:rsidRPr="00D44E41" w:rsidRDefault="00F874BD" w:rsidP="00F874BD">
      <w:pPr>
        <w:spacing w:after="0" w:line="240" w:lineRule="auto"/>
        <w:ind w:right="-1" w:firstLine="709"/>
        <w:jc w:val="both"/>
        <w:rPr>
          <w:rFonts w:ascii="Times New Roman" w:hAnsi="Times New Roman" w:cs="Times New Roman"/>
          <w:sz w:val="26"/>
          <w:szCs w:val="26"/>
        </w:rPr>
      </w:pPr>
      <w:r w:rsidRPr="00D44E41">
        <w:rPr>
          <w:rFonts w:ascii="Times New Roman" w:hAnsi="Times New Roman" w:cs="Times New Roman"/>
          <w:sz w:val="26"/>
          <w:szCs w:val="26"/>
        </w:rPr>
        <w:t>В целях обеспечения возможности идентификации поставщиков по сферам и видам предоставляемых услуг в 2021 году был актуализирован реестр поставщиков услуг в сфере культуры, физической культуры и спорта (приказ Департамента от 20.03.2020 № 31). Количество поставщиков в сфере культуры, физической культуры и спорта по состоянию на отчетную дату составляет:</w:t>
      </w:r>
    </w:p>
    <w:p w:rsidR="00F874BD" w:rsidRPr="00D44E41" w:rsidRDefault="00F874BD" w:rsidP="00F874BD">
      <w:pPr>
        <w:spacing w:after="0" w:line="240" w:lineRule="auto"/>
        <w:ind w:right="-1" w:firstLine="709"/>
        <w:jc w:val="both"/>
        <w:rPr>
          <w:rFonts w:ascii="Times New Roman" w:hAnsi="Times New Roman" w:cs="Times New Roman"/>
          <w:sz w:val="26"/>
          <w:szCs w:val="26"/>
        </w:rPr>
      </w:pPr>
      <w:r w:rsidRPr="00D44E41">
        <w:rPr>
          <w:rFonts w:ascii="Times New Roman" w:hAnsi="Times New Roman" w:cs="Times New Roman"/>
          <w:sz w:val="26"/>
          <w:szCs w:val="26"/>
        </w:rPr>
        <w:t xml:space="preserve">- в сфере культуры - 5 муниципальных учреждений и 6 немуниципальных организаций; </w:t>
      </w:r>
    </w:p>
    <w:p w:rsidR="00F874BD" w:rsidRPr="00D44E41" w:rsidRDefault="00F874BD" w:rsidP="00F874BD">
      <w:pPr>
        <w:spacing w:after="0" w:line="240" w:lineRule="auto"/>
        <w:ind w:right="-1" w:firstLine="709"/>
        <w:jc w:val="both"/>
        <w:rPr>
          <w:rFonts w:ascii="Times New Roman" w:hAnsi="Times New Roman" w:cs="Times New Roman"/>
          <w:sz w:val="26"/>
          <w:szCs w:val="26"/>
        </w:rPr>
      </w:pPr>
      <w:r w:rsidRPr="00D44E41">
        <w:rPr>
          <w:rFonts w:ascii="Times New Roman" w:hAnsi="Times New Roman" w:cs="Times New Roman"/>
          <w:sz w:val="26"/>
          <w:szCs w:val="26"/>
        </w:rPr>
        <w:t xml:space="preserve">- в сфере физической культуры и спорта: 2 </w:t>
      </w:r>
      <w:proofErr w:type="gramStart"/>
      <w:r w:rsidRPr="00D44E41">
        <w:rPr>
          <w:rFonts w:ascii="Times New Roman" w:hAnsi="Times New Roman" w:cs="Times New Roman"/>
          <w:sz w:val="26"/>
          <w:szCs w:val="26"/>
        </w:rPr>
        <w:t>муниципальных</w:t>
      </w:r>
      <w:proofErr w:type="gramEnd"/>
      <w:r w:rsidRPr="00D44E41">
        <w:rPr>
          <w:rFonts w:ascii="Times New Roman" w:hAnsi="Times New Roman" w:cs="Times New Roman"/>
          <w:sz w:val="26"/>
          <w:szCs w:val="26"/>
        </w:rPr>
        <w:t xml:space="preserve"> учреждения и 1 немуниципальная организация. </w:t>
      </w:r>
    </w:p>
    <w:p w:rsidR="00F874BD" w:rsidRPr="00D44E41" w:rsidRDefault="00F874BD" w:rsidP="00F874BD">
      <w:pPr>
        <w:spacing w:after="0" w:line="240" w:lineRule="auto"/>
        <w:ind w:right="-1" w:firstLine="709"/>
        <w:jc w:val="both"/>
        <w:rPr>
          <w:rFonts w:ascii="Times New Roman" w:hAnsi="Times New Roman" w:cs="Times New Roman"/>
          <w:sz w:val="26"/>
          <w:szCs w:val="26"/>
        </w:rPr>
      </w:pPr>
      <w:r w:rsidRPr="00D44E41">
        <w:rPr>
          <w:rFonts w:ascii="Times New Roman" w:hAnsi="Times New Roman" w:cs="Times New Roman"/>
          <w:sz w:val="26"/>
          <w:szCs w:val="26"/>
        </w:rPr>
        <w:t>Показатели относительно прошлого отчетного периода остались на прежнем уровне.</w:t>
      </w:r>
    </w:p>
    <w:p w:rsidR="00253A4A" w:rsidRPr="00314A61" w:rsidRDefault="00253A4A" w:rsidP="00253A4A">
      <w:pPr>
        <w:tabs>
          <w:tab w:val="left" w:pos="0"/>
          <w:tab w:val="left" w:pos="1276"/>
        </w:tabs>
        <w:spacing w:after="0" w:line="360" w:lineRule="auto"/>
        <w:ind w:left="709"/>
        <w:contextualSpacing/>
        <w:jc w:val="both"/>
        <w:rPr>
          <w:rFonts w:ascii="Times New Roman" w:hAnsi="Times New Roman" w:cs="Times New Roman"/>
          <w:sz w:val="28"/>
          <w:szCs w:val="28"/>
        </w:rPr>
      </w:pPr>
    </w:p>
    <w:p w:rsidR="00314A61" w:rsidRDefault="00314A61" w:rsidP="00877E3A">
      <w:pPr>
        <w:numPr>
          <w:ilvl w:val="1"/>
          <w:numId w:val="2"/>
        </w:numPr>
        <w:tabs>
          <w:tab w:val="left" w:pos="0"/>
          <w:tab w:val="left" w:pos="1276"/>
        </w:tabs>
        <w:spacing w:after="0"/>
        <w:ind w:left="0" w:firstLine="709"/>
        <w:contextualSpacing/>
        <w:jc w:val="both"/>
        <w:rPr>
          <w:rFonts w:ascii="Times New Roman" w:hAnsi="Times New Roman" w:cs="Times New Roman"/>
          <w:b/>
          <w:sz w:val="26"/>
          <w:szCs w:val="26"/>
        </w:rPr>
      </w:pPr>
      <w:r w:rsidRPr="00877E3A">
        <w:rPr>
          <w:rFonts w:ascii="Times New Roman" w:hAnsi="Times New Roman" w:cs="Times New Roman"/>
          <w:b/>
          <w:sz w:val="26"/>
          <w:szCs w:val="26"/>
        </w:rPr>
        <w:t>Создание и функционирование муниципальных ресурсных центров для некоммерческих организаций, добровольцев.</w:t>
      </w:r>
    </w:p>
    <w:p w:rsidR="00D2462B" w:rsidRDefault="00D2462B" w:rsidP="00D2462B">
      <w:pPr>
        <w:spacing w:after="0" w:line="240" w:lineRule="auto"/>
        <w:ind w:right="-1" w:firstLine="709"/>
        <w:jc w:val="both"/>
        <w:rPr>
          <w:rFonts w:ascii="Times New Roman" w:hAnsi="Times New Roman" w:cs="Times New Roman"/>
          <w:i/>
          <w:sz w:val="26"/>
          <w:szCs w:val="26"/>
        </w:rPr>
      </w:pPr>
    </w:p>
    <w:p w:rsidR="00877E3A" w:rsidRPr="00D44E41" w:rsidRDefault="00D2462B" w:rsidP="00D2462B">
      <w:pPr>
        <w:spacing w:after="0" w:line="240" w:lineRule="auto"/>
        <w:ind w:right="-1" w:firstLine="709"/>
        <w:jc w:val="both"/>
        <w:rPr>
          <w:rFonts w:ascii="Times New Roman" w:hAnsi="Times New Roman" w:cs="Times New Roman"/>
          <w:sz w:val="26"/>
          <w:szCs w:val="26"/>
        </w:rPr>
      </w:pPr>
      <w:r w:rsidRPr="00D44E41">
        <w:rPr>
          <w:rFonts w:ascii="Times New Roman" w:hAnsi="Times New Roman" w:cs="Times New Roman"/>
          <w:sz w:val="26"/>
          <w:szCs w:val="26"/>
        </w:rPr>
        <w:t xml:space="preserve">Согласно протокола заседания рабочей группы по развитию, поддержке СОНКО и выработке механизмов расширения доступа негосударственных (немуниципальных) организаций (коммерческих, некоммерческих) к предоставлению услуг в социальной сфере на территории Нефтеюганского района от 17.06.2021 № 2 создание ресурсного центра </w:t>
      </w:r>
      <w:proofErr w:type="gramStart"/>
      <w:r w:rsidRPr="00D44E41">
        <w:rPr>
          <w:rFonts w:ascii="Times New Roman" w:hAnsi="Times New Roman" w:cs="Times New Roman"/>
          <w:sz w:val="26"/>
          <w:szCs w:val="26"/>
        </w:rPr>
        <w:t>в планируется</w:t>
      </w:r>
      <w:proofErr w:type="gramEnd"/>
      <w:r w:rsidRPr="00D44E41">
        <w:rPr>
          <w:rFonts w:ascii="Times New Roman" w:hAnsi="Times New Roman" w:cs="Times New Roman"/>
          <w:sz w:val="26"/>
          <w:szCs w:val="26"/>
        </w:rPr>
        <w:t xml:space="preserve"> в 3 квартале 2021 года.</w:t>
      </w:r>
    </w:p>
    <w:p w:rsidR="00877E3A" w:rsidRPr="00877E3A" w:rsidRDefault="00877E3A" w:rsidP="00877E3A">
      <w:pPr>
        <w:tabs>
          <w:tab w:val="left" w:pos="0"/>
          <w:tab w:val="left" w:pos="1276"/>
        </w:tabs>
        <w:spacing w:after="0"/>
        <w:ind w:left="709"/>
        <w:contextualSpacing/>
        <w:jc w:val="both"/>
        <w:rPr>
          <w:rFonts w:ascii="Times New Roman" w:hAnsi="Times New Roman" w:cs="Times New Roman"/>
          <w:b/>
          <w:sz w:val="26"/>
          <w:szCs w:val="26"/>
        </w:rPr>
      </w:pPr>
    </w:p>
    <w:p w:rsidR="002C655C" w:rsidRDefault="002C655C" w:rsidP="00877E3A">
      <w:pPr>
        <w:numPr>
          <w:ilvl w:val="1"/>
          <w:numId w:val="2"/>
        </w:numPr>
        <w:tabs>
          <w:tab w:val="left" w:pos="0"/>
          <w:tab w:val="left" w:pos="1276"/>
        </w:tabs>
        <w:spacing w:after="0"/>
        <w:ind w:left="0" w:firstLine="709"/>
        <w:contextualSpacing/>
        <w:jc w:val="both"/>
        <w:rPr>
          <w:rFonts w:ascii="Times New Roman" w:hAnsi="Times New Roman" w:cs="Times New Roman"/>
          <w:b/>
          <w:sz w:val="26"/>
          <w:szCs w:val="26"/>
        </w:rPr>
      </w:pPr>
      <w:r w:rsidRPr="00877E3A">
        <w:rPr>
          <w:rFonts w:ascii="Times New Roman" w:hAnsi="Times New Roman" w:cs="Times New Roman"/>
          <w:b/>
          <w:sz w:val="26"/>
          <w:szCs w:val="26"/>
        </w:rPr>
        <w:t>Создание и функционирование муниципальных ресурсных центров для социальных предпринимателей.</w:t>
      </w:r>
    </w:p>
    <w:p w:rsidR="00D2462B" w:rsidRDefault="00D2462B" w:rsidP="00D2462B">
      <w:pPr>
        <w:tabs>
          <w:tab w:val="left" w:pos="0"/>
          <w:tab w:val="left" w:pos="1276"/>
        </w:tabs>
        <w:spacing w:after="0"/>
        <w:ind w:firstLine="709"/>
        <w:contextualSpacing/>
        <w:jc w:val="both"/>
        <w:rPr>
          <w:rFonts w:ascii="Times New Roman" w:hAnsi="Times New Roman" w:cs="Times New Roman"/>
          <w:i/>
          <w:sz w:val="26"/>
          <w:szCs w:val="26"/>
        </w:rPr>
      </w:pPr>
    </w:p>
    <w:p w:rsidR="00877E3A" w:rsidRPr="00D2462B" w:rsidRDefault="00D2462B" w:rsidP="00D2462B">
      <w:pPr>
        <w:tabs>
          <w:tab w:val="left" w:pos="0"/>
          <w:tab w:val="left" w:pos="1276"/>
        </w:tabs>
        <w:spacing w:after="0"/>
        <w:ind w:firstLine="709"/>
        <w:contextualSpacing/>
        <w:jc w:val="both"/>
        <w:rPr>
          <w:rFonts w:ascii="Times New Roman" w:hAnsi="Times New Roman" w:cs="Times New Roman"/>
          <w:i/>
          <w:sz w:val="26"/>
          <w:szCs w:val="26"/>
        </w:rPr>
      </w:pPr>
      <w:r w:rsidRPr="00D44E41">
        <w:rPr>
          <w:rFonts w:ascii="Times New Roman" w:hAnsi="Times New Roman" w:cs="Times New Roman"/>
          <w:sz w:val="26"/>
          <w:szCs w:val="26"/>
        </w:rPr>
        <w:t>Согласно протокола заседания рабочей группы по развитию, поддержке СОНКО и выработке механизмов расширения доступа негосударственных (немуниципальных) организаций (коммерческих, некоммерческих) к</w:t>
      </w:r>
      <w:r w:rsidRPr="00D2462B">
        <w:rPr>
          <w:rFonts w:ascii="Times New Roman" w:hAnsi="Times New Roman" w:cs="Times New Roman"/>
          <w:i/>
          <w:sz w:val="26"/>
          <w:szCs w:val="26"/>
        </w:rPr>
        <w:t xml:space="preserve"> </w:t>
      </w:r>
      <w:r w:rsidRPr="00D44E41">
        <w:rPr>
          <w:rFonts w:ascii="Times New Roman" w:hAnsi="Times New Roman" w:cs="Times New Roman"/>
          <w:sz w:val="26"/>
          <w:szCs w:val="26"/>
        </w:rPr>
        <w:t xml:space="preserve">предоставлению услуг в социальной сфере на территории Нефтеюганского района от 17.06.2021 № 2 создание ресурсного центра </w:t>
      </w:r>
      <w:proofErr w:type="gramStart"/>
      <w:r w:rsidRPr="00D44E41">
        <w:rPr>
          <w:rFonts w:ascii="Times New Roman" w:hAnsi="Times New Roman" w:cs="Times New Roman"/>
          <w:sz w:val="26"/>
          <w:szCs w:val="26"/>
        </w:rPr>
        <w:t>в планируется</w:t>
      </w:r>
      <w:proofErr w:type="gramEnd"/>
      <w:r w:rsidRPr="00D44E41">
        <w:rPr>
          <w:rFonts w:ascii="Times New Roman" w:hAnsi="Times New Roman" w:cs="Times New Roman"/>
          <w:sz w:val="26"/>
          <w:szCs w:val="26"/>
        </w:rPr>
        <w:t xml:space="preserve"> в 3 квартале 2021 года.</w:t>
      </w:r>
    </w:p>
    <w:p w:rsidR="00877E3A" w:rsidRPr="00877E3A" w:rsidRDefault="00877E3A" w:rsidP="00877E3A">
      <w:pPr>
        <w:tabs>
          <w:tab w:val="left" w:pos="0"/>
          <w:tab w:val="left" w:pos="1276"/>
        </w:tabs>
        <w:spacing w:after="0"/>
        <w:ind w:left="709"/>
        <w:contextualSpacing/>
        <w:jc w:val="both"/>
        <w:rPr>
          <w:rFonts w:ascii="Times New Roman" w:hAnsi="Times New Roman" w:cs="Times New Roman"/>
          <w:b/>
          <w:sz w:val="26"/>
          <w:szCs w:val="26"/>
        </w:rPr>
      </w:pPr>
    </w:p>
    <w:p w:rsidR="00314A61" w:rsidRPr="00617920" w:rsidRDefault="00617920" w:rsidP="00617920">
      <w:pPr>
        <w:numPr>
          <w:ilvl w:val="1"/>
          <w:numId w:val="2"/>
        </w:numPr>
        <w:tabs>
          <w:tab w:val="left" w:pos="0"/>
          <w:tab w:val="left" w:pos="1276"/>
        </w:tabs>
        <w:spacing w:after="0"/>
        <w:ind w:left="0" w:firstLine="709"/>
        <w:contextualSpacing/>
        <w:jc w:val="both"/>
        <w:rPr>
          <w:rFonts w:ascii="Times New Roman" w:hAnsi="Times New Roman" w:cs="Times New Roman"/>
          <w:b/>
          <w:sz w:val="26"/>
          <w:szCs w:val="26"/>
        </w:rPr>
      </w:pPr>
      <w:r w:rsidRPr="00617920">
        <w:rPr>
          <w:rFonts w:ascii="Times New Roman" w:hAnsi="Times New Roman" w:cs="Times New Roman"/>
          <w:b/>
          <w:sz w:val="26"/>
          <w:szCs w:val="26"/>
        </w:rPr>
        <w:t xml:space="preserve"> </w:t>
      </w:r>
      <w:r w:rsidR="00314A61" w:rsidRPr="00617920">
        <w:rPr>
          <w:rFonts w:ascii="Times New Roman" w:hAnsi="Times New Roman" w:cs="Times New Roman"/>
          <w:b/>
          <w:sz w:val="26"/>
          <w:szCs w:val="26"/>
        </w:rPr>
        <w:t>Сведения о предоставлении возможности негосударственным (немуниципальным) поставщикам получать меры поддержки в электронной форме (по принципу «одного окна»).</w:t>
      </w:r>
    </w:p>
    <w:p w:rsidR="00617920" w:rsidRPr="00877E3A" w:rsidRDefault="00617920" w:rsidP="00630265">
      <w:pPr>
        <w:autoSpaceDE w:val="0"/>
        <w:autoSpaceDN w:val="0"/>
        <w:adjustRightInd w:val="0"/>
        <w:spacing w:after="0"/>
        <w:ind w:firstLine="708"/>
        <w:jc w:val="both"/>
        <w:rPr>
          <w:rFonts w:ascii="Times New Roman" w:hAnsi="Times New Roman" w:cs="Times New Roman"/>
          <w:i/>
          <w:color w:val="FF0000"/>
          <w:sz w:val="26"/>
          <w:szCs w:val="26"/>
        </w:rPr>
      </w:pPr>
    </w:p>
    <w:p w:rsidR="00D2462B" w:rsidRPr="00D2462B" w:rsidRDefault="00D2462B" w:rsidP="00D2462B">
      <w:pPr>
        <w:spacing w:after="0"/>
        <w:ind w:firstLine="709"/>
        <w:jc w:val="both"/>
        <w:rPr>
          <w:rFonts w:ascii="Times New Roman" w:hAnsi="Times New Roman" w:cs="Times New Roman"/>
          <w:i/>
          <w:sz w:val="26"/>
          <w:szCs w:val="26"/>
        </w:rPr>
      </w:pPr>
      <w:r w:rsidRPr="00D44E41">
        <w:rPr>
          <w:rFonts w:ascii="Times New Roman" w:hAnsi="Times New Roman" w:cs="Times New Roman"/>
          <w:sz w:val="26"/>
          <w:szCs w:val="26"/>
        </w:rPr>
        <w:t>В соответствии с Порядками предоставления субсидий из бюджета Нефтеюганского района</w:t>
      </w:r>
      <w:r w:rsidR="005167EC" w:rsidRPr="00D44E41">
        <w:rPr>
          <w:rFonts w:ascii="Times New Roman" w:hAnsi="Times New Roman" w:cs="Times New Roman"/>
          <w:sz w:val="26"/>
          <w:szCs w:val="26"/>
        </w:rPr>
        <w:t>,</w:t>
      </w:r>
      <w:r w:rsidRPr="00D44E41">
        <w:rPr>
          <w:rFonts w:ascii="Times New Roman" w:hAnsi="Times New Roman" w:cs="Times New Roman"/>
          <w:sz w:val="26"/>
          <w:szCs w:val="26"/>
        </w:rPr>
        <w:t xml:space="preserve"> в целях предоставления субсидий СО НКО из средств местного бюджета на реализацию социально значимых проектов</w:t>
      </w:r>
      <w:r w:rsidR="005167EC" w:rsidRPr="00D44E41">
        <w:rPr>
          <w:rFonts w:ascii="Times New Roman" w:hAnsi="Times New Roman" w:cs="Times New Roman"/>
          <w:sz w:val="26"/>
          <w:szCs w:val="26"/>
        </w:rPr>
        <w:t>,</w:t>
      </w:r>
      <w:r w:rsidRPr="00D44E41">
        <w:rPr>
          <w:rFonts w:ascii="Times New Roman" w:hAnsi="Times New Roman" w:cs="Times New Roman"/>
          <w:sz w:val="26"/>
          <w:szCs w:val="26"/>
        </w:rPr>
        <w:t xml:space="preserve"> Администрация Нефтеюганского района осуществляет межведомственное взаимодействие с Фондом социального страхования, Федеральной налоговой службой</w:t>
      </w:r>
      <w:r w:rsidRPr="00D2462B">
        <w:rPr>
          <w:rFonts w:ascii="Times New Roman" w:hAnsi="Times New Roman" w:cs="Times New Roman"/>
          <w:i/>
          <w:sz w:val="26"/>
          <w:szCs w:val="26"/>
        </w:rPr>
        <w:t xml:space="preserve">. </w:t>
      </w:r>
    </w:p>
    <w:p w:rsidR="00630265" w:rsidRPr="00D2462B" w:rsidRDefault="00D2462B" w:rsidP="00630265">
      <w:pPr>
        <w:tabs>
          <w:tab w:val="left" w:pos="0"/>
          <w:tab w:val="left" w:pos="1276"/>
        </w:tabs>
        <w:spacing w:after="0" w:line="360" w:lineRule="auto"/>
        <w:ind w:left="709"/>
        <w:contextualSpacing/>
        <w:jc w:val="both"/>
        <w:rPr>
          <w:rFonts w:ascii="Times New Roman" w:hAnsi="Times New Roman" w:cs="Times New Roman"/>
          <w:i/>
          <w:sz w:val="26"/>
          <w:szCs w:val="26"/>
        </w:rPr>
      </w:pPr>
      <w:r w:rsidRPr="00D2462B">
        <w:rPr>
          <w:rFonts w:ascii="Times New Roman" w:hAnsi="Times New Roman" w:cs="Times New Roman"/>
          <w:i/>
          <w:sz w:val="26"/>
          <w:szCs w:val="26"/>
        </w:rPr>
        <w:t xml:space="preserve"> </w:t>
      </w:r>
    </w:p>
    <w:p w:rsidR="00314A61" w:rsidRDefault="00314A61" w:rsidP="005167EC">
      <w:pPr>
        <w:numPr>
          <w:ilvl w:val="0"/>
          <w:numId w:val="1"/>
        </w:numPr>
        <w:tabs>
          <w:tab w:val="left" w:pos="0"/>
        </w:tabs>
        <w:spacing w:after="0"/>
        <w:ind w:left="0" w:firstLine="709"/>
        <w:contextualSpacing/>
        <w:jc w:val="both"/>
        <w:rPr>
          <w:rFonts w:ascii="Times New Roman" w:hAnsi="Times New Roman" w:cs="Times New Roman"/>
          <w:b/>
          <w:sz w:val="26"/>
          <w:szCs w:val="26"/>
        </w:rPr>
      </w:pPr>
      <w:r w:rsidRPr="00617920">
        <w:rPr>
          <w:rFonts w:ascii="Times New Roman" w:hAnsi="Times New Roman" w:cs="Times New Roman"/>
          <w:b/>
          <w:sz w:val="26"/>
          <w:szCs w:val="26"/>
        </w:rPr>
        <w:t>Меры поддержки негосударственных (немуниципальных) поставщиков услуг (работ) в социальной сфере.</w:t>
      </w:r>
    </w:p>
    <w:p w:rsidR="005167EC" w:rsidRPr="00617920" w:rsidRDefault="005167EC" w:rsidP="005167EC">
      <w:pPr>
        <w:tabs>
          <w:tab w:val="left" w:pos="0"/>
        </w:tabs>
        <w:spacing w:after="0"/>
        <w:ind w:left="709"/>
        <w:contextualSpacing/>
        <w:jc w:val="both"/>
        <w:rPr>
          <w:rFonts w:ascii="Times New Roman" w:hAnsi="Times New Roman" w:cs="Times New Roman"/>
          <w:b/>
          <w:sz w:val="26"/>
          <w:szCs w:val="26"/>
        </w:rPr>
      </w:pPr>
    </w:p>
    <w:p w:rsidR="00314A61" w:rsidRPr="00617920" w:rsidRDefault="00314A61" w:rsidP="005167EC">
      <w:pPr>
        <w:numPr>
          <w:ilvl w:val="0"/>
          <w:numId w:val="3"/>
        </w:numPr>
        <w:tabs>
          <w:tab w:val="left" w:pos="0"/>
          <w:tab w:val="left" w:pos="1276"/>
        </w:tabs>
        <w:spacing w:after="0"/>
        <w:ind w:left="0" w:firstLine="709"/>
        <w:contextualSpacing/>
        <w:jc w:val="both"/>
        <w:rPr>
          <w:rFonts w:ascii="Times New Roman" w:hAnsi="Times New Roman" w:cs="Times New Roman"/>
          <w:b/>
          <w:sz w:val="26"/>
          <w:szCs w:val="26"/>
        </w:rPr>
      </w:pPr>
      <w:r w:rsidRPr="00617920">
        <w:rPr>
          <w:rFonts w:ascii="Times New Roman" w:hAnsi="Times New Roman" w:cs="Times New Roman"/>
          <w:b/>
          <w:sz w:val="26"/>
          <w:szCs w:val="26"/>
        </w:rPr>
        <w:t>Финансовая поддержка:</w:t>
      </w:r>
    </w:p>
    <w:p w:rsidR="00314A61" w:rsidRDefault="00314A61" w:rsidP="005167EC">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617920">
        <w:rPr>
          <w:rFonts w:ascii="Times New Roman" w:hAnsi="Times New Roman" w:cs="Times New Roman"/>
          <w:b/>
          <w:sz w:val="26"/>
          <w:szCs w:val="26"/>
        </w:rPr>
        <w:t>механизмы финансирования услуг (работ) социальной сферы, предусмотренные для негосударственных (немуниципальных) организаций;</w:t>
      </w:r>
    </w:p>
    <w:p w:rsidR="00617920" w:rsidRDefault="00617920" w:rsidP="00617920">
      <w:pPr>
        <w:autoSpaceDE w:val="0"/>
        <w:autoSpaceDN w:val="0"/>
        <w:adjustRightInd w:val="0"/>
        <w:spacing w:after="0"/>
        <w:ind w:firstLine="708"/>
        <w:jc w:val="both"/>
        <w:rPr>
          <w:rFonts w:ascii="Times New Roman" w:hAnsi="Times New Roman" w:cs="Times New Roman"/>
          <w:i/>
          <w:color w:val="000000"/>
          <w:sz w:val="26"/>
          <w:szCs w:val="26"/>
        </w:rPr>
      </w:pPr>
    </w:p>
    <w:p w:rsidR="00D2462B" w:rsidRPr="00D44E41" w:rsidRDefault="00D2462B" w:rsidP="00D2462B">
      <w:pPr>
        <w:autoSpaceDE w:val="0"/>
        <w:autoSpaceDN w:val="0"/>
        <w:adjustRightInd w:val="0"/>
        <w:spacing w:after="0"/>
        <w:ind w:firstLine="708"/>
        <w:jc w:val="both"/>
        <w:rPr>
          <w:rFonts w:ascii="Times New Roman" w:hAnsi="Times New Roman" w:cs="Times New Roman"/>
          <w:color w:val="000000"/>
          <w:sz w:val="26"/>
          <w:szCs w:val="26"/>
        </w:rPr>
      </w:pPr>
      <w:proofErr w:type="gramStart"/>
      <w:r w:rsidRPr="00D44E41">
        <w:rPr>
          <w:rFonts w:ascii="Times New Roman" w:hAnsi="Times New Roman" w:cs="Times New Roman"/>
          <w:color w:val="000000"/>
          <w:sz w:val="26"/>
          <w:szCs w:val="26"/>
        </w:rPr>
        <w:t>В</w:t>
      </w:r>
      <w:proofErr w:type="gramEnd"/>
      <w:r w:rsidRPr="00D44E41">
        <w:rPr>
          <w:rFonts w:ascii="Times New Roman" w:hAnsi="Times New Roman" w:cs="Times New Roman"/>
          <w:color w:val="000000"/>
          <w:sz w:val="26"/>
          <w:szCs w:val="26"/>
        </w:rPr>
        <w:t xml:space="preserve"> </w:t>
      </w:r>
      <w:proofErr w:type="gramStart"/>
      <w:r w:rsidRPr="00D44E41">
        <w:rPr>
          <w:rFonts w:ascii="Times New Roman" w:hAnsi="Times New Roman" w:cs="Times New Roman"/>
          <w:color w:val="000000"/>
          <w:sz w:val="26"/>
          <w:szCs w:val="26"/>
        </w:rPr>
        <w:t>Нефтеюганском</w:t>
      </w:r>
      <w:proofErr w:type="gramEnd"/>
      <w:r w:rsidRPr="00D44E41">
        <w:rPr>
          <w:rFonts w:ascii="Times New Roman" w:hAnsi="Times New Roman" w:cs="Times New Roman"/>
          <w:color w:val="000000"/>
          <w:sz w:val="26"/>
          <w:szCs w:val="26"/>
        </w:rPr>
        <w:t xml:space="preserve"> районе используются следующие механизмы передачи средств бюджета на оказание услуг (выполнение работ) социальной сферы для негосударственных организаций:</w:t>
      </w:r>
    </w:p>
    <w:p w:rsidR="00D2462B" w:rsidRPr="00D44E41" w:rsidRDefault="00D2462B" w:rsidP="00D2462B">
      <w:pPr>
        <w:autoSpaceDE w:val="0"/>
        <w:autoSpaceDN w:val="0"/>
        <w:adjustRightInd w:val="0"/>
        <w:spacing w:after="0"/>
        <w:ind w:firstLine="708"/>
        <w:jc w:val="both"/>
        <w:rPr>
          <w:rFonts w:ascii="Times New Roman" w:hAnsi="Times New Roman" w:cs="Times New Roman"/>
          <w:color w:val="000000"/>
          <w:sz w:val="26"/>
          <w:szCs w:val="26"/>
        </w:rPr>
      </w:pPr>
      <w:r w:rsidRPr="00D44E41">
        <w:rPr>
          <w:rFonts w:ascii="Times New Roman" w:hAnsi="Times New Roman" w:cs="Times New Roman"/>
          <w:color w:val="000000"/>
          <w:sz w:val="26"/>
          <w:szCs w:val="26"/>
        </w:rPr>
        <w:t>субсидии на реализацию мероприятий (программ);</w:t>
      </w:r>
    </w:p>
    <w:p w:rsidR="00D2462B" w:rsidRPr="00D44E41" w:rsidRDefault="00D2462B" w:rsidP="00D2462B">
      <w:pPr>
        <w:autoSpaceDE w:val="0"/>
        <w:autoSpaceDN w:val="0"/>
        <w:adjustRightInd w:val="0"/>
        <w:spacing w:after="0"/>
        <w:ind w:firstLine="708"/>
        <w:jc w:val="both"/>
        <w:rPr>
          <w:rFonts w:ascii="Times New Roman" w:hAnsi="Times New Roman" w:cs="Times New Roman"/>
          <w:color w:val="000000"/>
          <w:sz w:val="26"/>
          <w:szCs w:val="26"/>
        </w:rPr>
      </w:pPr>
      <w:r w:rsidRPr="00D44E41">
        <w:rPr>
          <w:rFonts w:ascii="Times New Roman" w:hAnsi="Times New Roman" w:cs="Times New Roman"/>
          <w:color w:val="000000"/>
          <w:sz w:val="26"/>
          <w:szCs w:val="26"/>
        </w:rPr>
        <w:t>конкурентные способы закупки;</w:t>
      </w:r>
    </w:p>
    <w:p w:rsidR="00D2462B" w:rsidRPr="00D44E41" w:rsidRDefault="00D2462B" w:rsidP="00D2462B">
      <w:pPr>
        <w:autoSpaceDE w:val="0"/>
        <w:autoSpaceDN w:val="0"/>
        <w:adjustRightInd w:val="0"/>
        <w:spacing w:after="0"/>
        <w:ind w:firstLine="708"/>
        <w:jc w:val="both"/>
        <w:rPr>
          <w:rFonts w:ascii="Times New Roman" w:hAnsi="Times New Roman" w:cs="Times New Roman"/>
          <w:color w:val="000000"/>
          <w:sz w:val="26"/>
          <w:szCs w:val="26"/>
        </w:rPr>
      </w:pPr>
      <w:r w:rsidRPr="00D44E41">
        <w:rPr>
          <w:rFonts w:ascii="Times New Roman" w:hAnsi="Times New Roman" w:cs="Times New Roman"/>
          <w:color w:val="000000"/>
          <w:sz w:val="26"/>
          <w:szCs w:val="26"/>
        </w:rPr>
        <w:t>целевые потребительские субсидии на получение услуг (сертификат);</w:t>
      </w:r>
    </w:p>
    <w:p w:rsidR="00D2462B" w:rsidRPr="00D44E41" w:rsidRDefault="00D2462B" w:rsidP="00D2462B">
      <w:pPr>
        <w:autoSpaceDE w:val="0"/>
        <w:autoSpaceDN w:val="0"/>
        <w:adjustRightInd w:val="0"/>
        <w:spacing w:after="0"/>
        <w:ind w:firstLine="708"/>
        <w:jc w:val="both"/>
        <w:rPr>
          <w:rFonts w:ascii="Times New Roman" w:hAnsi="Times New Roman" w:cs="Times New Roman"/>
          <w:color w:val="000000"/>
          <w:sz w:val="26"/>
          <w:szCs w:val="26"/>
        </w:rPr>
      </w:pPr>
      <w:r w:rsidRPr="00D44E41">
        <w:rPr>
          <w:rFonts w:ascii="Times New Roman" w:hAnsi="Times New Roman" w:cs="Times New Roman"/>
          <w:color w:val="000000"/>
          <w:sz w:val="26"/>
          <w:szCs w:val="26"/>
        </w:rPr>
        <w:t xml:space="preserve">предоставление грантов в форме субсидий </w:t>
      </w:r>
      <w:proofErr w:type="gramStart"/>
      <w:r w:rsidRPr="00D44E41">
        <w:rPr>
          <w:rFonts w:ascii="Times New Roman" w:hAnsi="Times New Roman" w:cs="Times New Roman"/>
          <w:color w:val="000000"/>
          <w:sz w:val="26"/>
          <w:szCs w:val="26"/>
        </w:rPr>
        <w:t>для</w:t>
      </w:r>
      <w:proofErr w:type="gramEnd"/>
      <w:r w:rsidRPr="00D44E41">
        <w:rPr>
          <w:rFonts w:ascii="Times New Roman" w:hAnsi="Times New Roman" w:cs="Times New Roman"/>
          <w:color w:val="000000"/>
          <w:sz w:val="26"/>
          <w:szCs w:val="26"/>
        </w:rPr>
        <w:t xml:space="preserve"> </w:t>
      </w:r>
      <w:proofErr w:type="gramStart"/>
      <w:r w:rsidRPr="00D44E41">
        <w:rPr>
          <w:rFonts w:ascii="Times New Roman" w:hAnsi="Times New Roman" w:cs="Times New Roman"/>
          <w:color w:val="000000"/>
          <w:sz w:val="26"/>
          <w:szCs w:val="26"/>
        </w:rPr>
        <w:t>СО</w:t>
      </w:r>
      <w:proofErr w:type="gramEnd"/>
      <w:r w:rsidRPr="00D44E41">
        <w:rPr>
          <w:rFonts w:ascii="Times New Roman" w:hAnsi="Times New Roman" w:cs="Times New Roman"/>
          <w:color w:val="000000"/>
          <w:sz w:val="26"/>
          <w:szCs w:val="26"/>
        </w:rPr>
        <w:t xml:space="preserve"> НКО на реализацию социально значимых программ и проектов.</w:t>
      </w:r>
    </w:p>
    <w:p w:rsidR="00D2462B" w:rsidRPr="00D44E41" w:rsidRDefault="00D2462B" w:rsidP="00617920">
      <w:pPr>
        <w:autoSpaceDE w:val="0"/>
        <w:autoSpaceDN w:val="0"/>
        <w:adjustRightInd w:val="0"/>
        <w:spacing w:after="0"/>
        <w:ind w:firstLine="708"/>
        <w:jc w:val="both"/>
        <w:rPr>
          <w:rFonts w:ascii="Times New Roman" w:hAnsi="Times New Roman" w:cs="Times New Roman"/>
          <w:color w:val="000000"/>
          <w:sz w:val="26"/>
          <w:szCs w:val="26"/>
        </w:rPr>
      </w:pPr>
    </w:p>
    <w:p w:rsidR="00617920" w:rsidRPr="00D44E41" w:rsidRDefault="00617920" w:rsidP="00617920">
      <w:pPr>
        <w:autoSpaceDE w:val="0"/>
        <w:autoSpaceDN w:val="0"/>
        <w:adjustRightInd w:val="0"/>
        <w:spacing w:after="0"/>
        <w:ind w:firstLine="708"/>
        <w:jc w:val="both"/>
        <w:rPr>
          <w:rFonts w:ascii="Times New Roman" w:hAnsi="Times New Roman" w:cs="Times New Roman"/>
          <w:color w:val="000000"/>
          <w:sz w:val="26"/>
          <w:szCs w:val="26"/>
        </w:rPr>
      </w:pPr>
      <w:proofErr w:type="gramStart"/>
      <w:r w:rsidRPr="00D44E41">
        <w:rPr>
          <w:rFonts w:ascii="Times New Roman" w:hAnsi="Times New Roman" w:cs="Times New Roman"/>
          <w:color w:val="000000"/>
          <w:sz w:val="26"/>
          <w:szCs w:val="26"/>
        </w:rPr>
        <w:t>Финансовая поддержка СО НКО предоставляется в рамках реализации муниципальной программы «Развитие гражданского общества Нефтеюганского района на 2019-2024 годы и на период до 2030 года (основное мероприятие 1 «Оказание поддержки социально ориентированным некоммерческим организациям в Нефтеюганском районе» подпрограммы I «Поддержка социально ориентированных некоммерческих организаций в Нефтеюганском районе.</w:t>
      </w:r>
      <w:proofErr w:type="gramEnd"/>
      <w:r w:rsidRPr="00D44E41">
        <w:rPr>
          <w:rFonts w:ascii="Times New Roman" w:hAnsi="Times New Roman" w:cs="Times New Roman"/>
          <w:color w:val="000000"/>
          <w:sz w:val="26"/>
          <w:szCs w:val="26"/>
        </w:rPr>
        <w:t xml:space="preserve"> </w:t>
      </w:r>
      <w:proofErr w:type="gramStart"/>
      <w:r w:rsidRPr="00D44E41">
        <w:rPr>
          <w:rFonts w:ascii="Times New Roman" w:hAnsi="Times New Roman" w:cs="Times New Roman"/>
          <w:color w:val="000000"/>
          <w:sz w:val="26"/>
          <w:szCs w:val="26"/>
        </w:rPr>
        <w:t>Развитие форм непосредственного осуществления населением местного самоуправления») на конкурсной основе в форме субсидий на реализацию социально значимых проектов (программ).</w:t>
      </w:r>
      <w:proofErr w:type="gramEnd"/>
    </w:p>
    <w:p w:rsidR="00877E3A" w:rsidRPr="00D44E41" w:rsidRDefault="00877E3A" w:rsidP="00877E3A">
      <w:pPr>
        <w:tabs>
          <w:tab w:val="left" w:pos="0"/>
          <w:tab w:val="left" w:pos="993"/>
        </w:tabs>
        <w:spacing w:after="0"/>
        <w:ind w:firstLine="709"/>
        <w:contextualSpacing/>
        <w:jc w:val="both"/>
        <w:rPr>
          <w:rFonts w:ascii="Times New Roman" w:hAnsi="Times New Roman" w:cs="Times New Roman"/>
          <w:color w:val="000000"/>
          <w:sz w:val="26"/>
          <w:szCs w:val="26"/>
        </w:rPr>
      </w:pPr>
      <w:r w:rsidRPr="00D44E41">
        <w:rPr>
          <w:rFonts w:ascii="Times New Roman" w:hAnsi="Times New Roman" w:cs="Times New Roman"/>
          <w:color w:val="000000"/>
          <w:sz w:val="26"/>
          <w:szCs w:val="26"/>
        </w:rPr>
        <w:t>В сфере образования используются следующие механизмы передачи средств бюджета на оказание услуг (выполнение работ) социальной сферы для негосударственных организаций:</w:t>
      </w:r>
    </w:p>
    <w:p w:rsidR="00877E3A" w:rsidRPr="00D44E41" w:rsidRDefault="00877E3A" w:rsidP="00877E3A">
      <w:pPr>
        <w:tabs>
          <w:tab w:val="left" w:pos="0"/>
          <w:tab w:val="left" w:pos="993"/>
        </w:tabs>
        <w:spacing w:after="0"/>
        <w:ind w:firstLine="709"/>
        <w:contextualSpacing/>
        <w:jc w:val="both"/>
        <w:rPr>
          <w:rFonts w:ascii="Times New Roman" w:hAnsi="Times New Roman" w:cs="Times New Roman"/>
          <w:color w:val="000000"/>
          <w:sz w:val="26"/>
          <w:szCs w:val="26"/>
        </w:rPr>
      </w:pPr>
      <w:r w:rsidRPr="00D44E41">
        <w:rPr>
          <w:rFonts w:ascii="Times New Roman" w:hAnsi="Times New Roman" w:cs="Times New Roman"/>
          <w:color w:val="000000"/>
          <w:sz w:val="26"/>
          <w:szCs w:val="26"/>
        </w:rPr>
        <w:t>конкурентные способы закупки;</w:t>
      </w:r>
    </w:p>
    <w:p w:rsidR="00617920" w:rsidRPr="00D44E41" w:rsidRDefault="00877E3A" w:rsidP="00877E3A">
      <w:pPr>
        <w:tabs>
          <w:tab w:val="left" w:pos="0"/>
          <w:tab w:val="left" w:pos="993"/>
        </w:tabs>
        <w:spacing w:after="0"/>
        <w:ind w:firstLine="709"/>
        <w:contextualSpacing/>
        <w:jc w:val="both"/>
        <w:rPr>
          <w:rFonts w:ascii="Times New Roman" w:hAnsi="Times New Roman" w:cs="Times New Roman"/>
          <w:color w:val="000000"/>
          <w:sz w:val="26"/>
          <w:szCs w:val="26"/>
        </w:rPr>
      </w:pPr>
      <w:r w:rsidRPr="00D44E41">
        <w:rPr>
          <w:rFonts w:ascii="Times New Roman" w:hAnsi="Times New Roman" w:cs="Times New Roman"/>
          <w:color w:val="000000"/>
          <w:sz w:val="26"/>
          <w:szCs w:val="26"/>
        </w:rPr>
        <w:t>целевые потребительские субсидии на получение услуг (сертификат).</w:t>
      </w:r>
    </w:p>
    <w:p w:rsidR="00D2462B" w:rsidRPr="00D44E41" w:rsidRDefault="00D2462B" w:rsidP="00D2462B">
      <w:pPr>
        <w:tabs>
          <w:tab w:val="left" w:pos="0"/>
          <w:tab w:val="left" w:pos="993"/>
        </w:tabs>
        <w:spacing w:after="0"/>
        <w:ind w:firstLine="709"/>
        <w:contextualSpacing/>
        <w:jc w:val="both"/>
        <w:rPr>
          <w:rFonts w:ascii="Times New Roman" w:hAnsi="Times New Roman" w:cs="Times New Roman"/>
          <w:color w:val="000000"/>
          <w:sz w:val="26"/>
          <w:szCs w:val="26"/>
        </w:rPr>
      </w:pPr>
      <w:r w:rsidRPr="00D44E41">
        <w:rPr>
          <w:rFonts w:ascii="Times New Roman" w:hAnsi="Times New Roman" w:cs="Times New Roman"/>
          <w:color w:val="000000"/>
          <w:sz w:val="26"/>
          <w:szCs w:val="26"/>
        </w:rPr>
        <w:lastRenderedPageBreak/>
        <w:t>В сфере культуры и спорта - субсидия направляется на финансовое обеспечение оказания общественно полезных услуг в сфере культуры и спорта в соответствии с соглашением (договором) о предоставлении субсидий из бюджета Нефтеюганского района некоммерческим организациям, не являющимся государственными (муниципальными) учреждениями в целях финансового обеспечения (возмещения затрат) оказания общественно полезных услуг. Сумма предоставленной субсидии на реализацию программы (проекта) определяется в результате оценки членами конкурсной комиссии представленных на конкурсный отбор заявок, далее размер субсидии определяется в соответствии с методикой, установленной соответствующим порядком предоставления субсидии.</w:t>
      </w:r>
    </w:p>
    <w:p w:rsidR="00D2462B" w:rsidRPr="00D44E41" w:rsidRDefault="00D2462B" w:rsidP="00D2462B">
      <w:pPr>
        <w:tabs>
          <w:tab w:val="left" w:pos="709"/>
        </w:tabs>
        <w:spacing w:after="0"/>
        <w:ind w:firstLine="709"/>
        <w:jc w:val="both"/>
        <w:rPr>
          <w:rFonts w:ascii="Times New Roman" w:hAnsi="Times New Roman" w:cs="Times New Roman"/>
          <w:color w:val="000000"/>
          <w:sz w:val="26"/>
          <w:szCs w:val="26"/>
        </w:rPr>
      </w:pPr>
      <w:proofErr w:type="gramStart"/>
      <w:r w:rsidRPr="00D44E41">
        <w:rPr>
          <w:rFonts w:ascii="Times New Roman" w:hAnsi="Times New Roman" w:cs="Times New Roman"/>
          <w:color w:val="000000"/>
          <w:sz w:val="26"/>
          <w:szCs w:val="26"/>
        </w:rPr>
        <w:t>В сфере укрепления межнационального согласия, поддержку и развития языков, народных промыслов – субсидия направляется на мероприятия, направленные на укрепление финно-угорских связей, этнографического туризма, поддержку и развитие языков и культуры коренных малочисленных народов проживающих на территории Нефтеюганского района в рамках реализации муниципальной программы «Социально-экономическое развитие населения района из числа коренных малочисленных народов Севера Нефтеюганского района на 2019-2024 годы и на период до</w:t>
      </w:r>
      <w:proofErr w:type="gramEnd"/>
      <w:r w:rsidRPr="00D44E41">
        <w:rPr>
          <w:rFonts w:ascii="Times New Roman" w:hAnsi="Times New Roman" w:cs="Times New Roman"/>
          <w:color w:val="000000"/>
          <w:sz w:val="26"/>
          <w:szCs w:val="26"/>
        </w:rPr>
        <w:t xml:space="preserve"> 2030 года», утвержденной постановлением администрации Нефтеюганского района от 31.10.2016 № 1785-па-нп (основное мероприятие 4 «Меры поддержки, направленные на укрепление межнационального согласия, поддержку и развитие языков, народных промыслов»).  </w:t>
      </w:r>
    </w:p>
    <w:p w:rsidR="00617920" w:rsidRPr="00D44E41" w:rsidRDefault="00D2462B" w:rsidP="00D2462B">
      <w:pPr>
        <w:tabs>
          <w:tab w:val="left" w:pos="0"/>
          <w:tab w:val="left" w:pos="993"/>
        </w:tabs>
        <w:spacing w:after="0"/>
        <w:ind w:firstLine="709"/>
        <w:contextualSpacing/>
        <w:jc w:val="both"/>
        <w:rPr>
          <w:rFonts w:ascii="Times New Roman" w:hAnsi="Times New Roman" w:cs="Times New Roman"/>
          <w:b/>
          <w:sz w:val="26"/>
          <w:szCs w:val="26"/>
        </w:rPr>
      </w:pPr>
      <w:r w:rsidRPr="00D44E41">
        <w:rPr>
          <w:rFonts w:ascii="Times New Roman" w:hAnsi="Times New Roman" w:cs="Times New Roman"/>
          <w:color w:val="000000"/>
          <w:sz w:val="26"/>
          <w:szCs w:val="26"/>
        </w:rPr>
        <w:t xml:space="preserve">Оказание финансовой поддержки социальным предпринимателям осуществляется в рамках муниципальной программы Нефтеюганского района «Содействие развитию малого и среднего предпринимательства и создание условий для развития потребительского рынка </w:t>
      </w:r>
      <w:proofErr w:type="gramStart"/>
      <w:r w:rsidRPr="00D44E41">
        <w:rPr>
          <w:rFonts w:ascii="Times New Roman" w:hAnsi="Times New Roman" w:cs="Times New Roman"/>
          <w:color w:val="000000"/>
          <w:sz w:val="26"/>
          <w:szCs w:val="26"/>
        </w:rPr>
        <w:t>в</w:t>
      </w:r>
      <w:proofErr w:type="gramEnd"/>
      <w:r w:rsidRPr="00D44E41">
        <w:rPr>
          <w:rFonts w:ascii="Times New Roman" w:hAnsi="Times New Roman" w:cs="Times New Roman"/>
          <w:color w:val="000000"/>
          <w:sz w:val="26"/>
          <w:szCs w:val="26"/>
        </w:rPr>
        <w:t xml:space="preserve"> </w:t>
      </w:r>
      <w:proofErr w:type="gramStart"/>
      <w:r w:rsidRPr="00D44E41">
        <w:rPr>
          <w:rFonts w:ascii="Times New Roman" w:hAnsi="Times New Roman" w:cs="Times New Roman"/>
          <w:color w:val="000000"/>
          <w:sz w:val="26"/>
          <w:szCs w:val="26"/>
        </w:rPr>
        <w:t>Нефтеюганском</w:t>
      </w:r>
      <w:proofErr w:type="gramEnd"/>
      <w:r w:rsidRPr="00D44E41">
        <w:rPr>
          <w:rFonts w:ascii="Times New Roman" w:hAnsi="Times New Roman" w:cs="Times New Roman"/>
          <w:color w:val="000000"/>
          <w:sz w:val="26"/>
          <w:szCs w:val="26"/>
        </w:rPr>
        <w:t xml:space="preserve"> районе на 2019-2024 годы и на период до 2030 года», утвержденной постановлением администрации Нефтеюганского района от 31.10.2016 № 1782-па-нпа. Основное мероприятие «Региональный проект «Расширение доступа субъектов малого и среднего предпринимательства к финансов</w:t>
      </w:r>
      <w:r w:rsidRPr="00D44E41">
        <w:rPr>
          <w:rFonts w:ascii="Times New Roman" w:hAnsi="Times New Roman" w:cs="Times New Roman"/>
          <w:sz w:val="26"/>
          <w:szCs w:val="26"/>
        </w:rPr>
        <w:t>ой поддержке, в том числе к льготному финансированию».</w:t>
      </w:r>
    </w:p>
    <w:p w:rsidR="00D44E41" w:rsidRPr="00617920" w:rsidRDefault="00D44E41" w:rsidP="00617920">
      <w:pPr>
        <w:tabs>
          <w:tab w:val="left" w:pos="0"/>
          <w:tab w:val="left" w:pos="993"/>
        </w:tabs>
        <w:spacing w:after="0" w:line="360" w:lineRule="auto"/>
        <w:ind w:left="709"/>
        <w:contextualSpacing/>
        <w:jc w:val="both"/>
        <w:rPr>
          <w:rFonts w:ascii="Times New Roman" w:hAnsi="Times New Roman" w:cs="Times New Roman"/>
          <w:b/>
          <w:sz w:val="26"/>
          <w:szCs w:val="26"/>
        </w:rPr>
      </w:pPr>
    </w:p>
    <w:p w:rsidR="00314A61" w:rsidRPr="00617920" w:rsidRDefault="00314A61" w:rsidP="00617920">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617920">
        <w:rPr>
          <w:rFonts w:ascii="Times New Roman" w:hAnsi="Times New Roman" w:cs="Times New Roman"/>
          <w:b/>
          <w:sz w:val="26"/>
          <w:szCs w:val="26"/>
        </w:rPr>
        <w:t>анализ динамики объемов предоставляемой финансовой поддержки;</w:t>
      </w:r>
    </w:p>
    <w:p w:rsidR="00617920" w:rsidRDefault="00617920" w:rsidP="00617920">
      <w:pPr>
        <w:tabs>
          <w:tab w:val="left" w:pos="0"/>
          <w:tab w:val="left" w:pos="993"/>
        </w:tabs>
        <w:spacing w:after="0"/>
        <w:ind w:firstLine="709"/>
        <w:contextualSpacing/>
        <w:jc w:val="both"/>
        <w:rPr>
          <w:rFonts w:ascii="Times New Roman" w:hAnsi="Times New Roman" w:cs="Times New Roman"/>
          <w:i/>
          <w:color w:val="000000"/>
          <w:sz w:val="26"/>
          <w:szCs w:val="26"/>
        </w:rPr>
      </w:pPr>
    </w:p>
    <w:p w:rsidR="00617920" w:rsidRPr="00D44E41" w:rsidRDefault="00617920" w:rsidP="00617920">
      <w:pPr>
        <w:tabs>
          <w:tab w:val="left" w:pos="0"/>
          <w:tab w:val="left" w:pos="993"/>
        </w:tabs>
        <w:spacing w:after="0"/>
        <w:ind w:firstLine="709"/>
        <w:contextualSpacing/>
        <w:jc w:val="both"/>
        <w:rPr>
          <w:rFonts w:ascii="Times New Roman" w:hAnsi="Times New Roman" w:cs="Times New Roman"/>
          <w:color w:val="000000"/>
          <w:sz w:val="26"/>
          <w:szCs w:val="26"/>
        </w:rPr>
      </w:pPr>
      <w:r w:rsidRPr="00D44E41">
        <w:rPr>
          <w:rFonts w:ascii="Times New Roman" w:hAnsi="Times New Roman" w:cs="Times New Roman"/>
          <w:color w:val="000000"/>
          <w:sz w:val="26"/>
          <w:szCs w:val="26"/>
        </w:rPr>
        <w:t>В 2021 году по результатам конкурсов на получение субсидий на реализацию социально значимых проектов СО НКО выделено 4 500 тыс. рублей (АППГ – 3 950 тыс. рублей).</w:t>
      </w:r>
    </w:p>
    <w:p w:rsidR="00877E3A" w:rsidRPr="00D44E41" w:rsidRDefault="00877E3A" w:rsidP="00877E3A">
      <w:pPr>
        <w:tabs>
          <w:tab w:val="left" w:pos="0"/>
          <w:tab w:val="left" w:pos="993"/>
        </w:tabs>
        <w:spacing w:after="0"/>
        <w:ind w:firstLine="709"/>
        <w:contextualSpacing/>
        <w:jc w:val="both"/>
        <w:rPr>
          <w:rFonts w:ascii="Times New Roman" w:hAnsi="Times New Roman" w:cs="Times New Roman"/>
          <w:color w:val="000000"/>
          <w:sz w:val="26"/>
          <w:szCs w:val="26"/>
        </w:rPr>
      </w:pPr>
      <w:r w:rsidRPr="00D44E41">
        <w:rPr>
          <w:rFonts w:ascii="Times New Roman" w:hAnsi="Times New Roman" w:cs="Times New Roman"/>
          <w:color w:val="000000"/>
          <w:sz w:val="26"/>
          <w:szCs w:val="26"/>
        </w:rPr>
        <w:t>Общий объем средств бюджета Нефтеюганского района, направляемых на оказание услуг (выполнение работ) населению в социальной сфере через конкурентные процедуры на 2021 год составлял 34,8 млн. руб., в том числе:</w:t>
      </w:r>
    </w:p>
    <w:p w:rsidR="00877E3A" w:rsidRPr="00D44E41" w:rsidRDefault="00877E3A" w:rsidP="00877E3A">
      <w:pPr>
        <w:tabs>
          <w:tab w:val="left" w:pos="0"/>
          <w:tab w:val="left" w:pos="993"/>
        </w:tabs>
        <w:spacing w:after="0"/>
        <w:ind w:firstLine="709"/>
        <w:contextualSpacing/>
        <w:jc w:val="both"/>
        <w:rPr>
          <w:rFonts w:ascii="Times New Roman" w:hAnsi="Times New Roman" w:cs="Times New Roman"/>
          <w:color w:val="000000"/>
          <w:sz w:val="26"/>
          <w:szCs w:val="26"/>
        </w:rPr>
      </w:pPr>
      <w:r w:rsidRPr="00D44E41">
        <w:rPr>
          <w:rFonts w:ascii="Times New Roman" w:hAnsi="Times New Roman" w:cs="Times New Roman"/>
          <w:color w:val="000000"/>
          <w:sz w:val="26"/>
          <w:szCs w:val="26"/>
        </w:rPr>
        <w:lastRenderedPageBreak/>
        <w:t>через конкурентные способы закупки в сумме 11,2 млн. руб.;</w:t>
      </w:r>
    </w:p>
    <w:p w:rsidR="00877E3A" w:rsidRPr="00D44E41" w:rsidRDefault="00877E3A" w:rsidP="00877E3A">
      <w:pPr>
        <w:tabs>
          <w:tab w:val="left" w:pos="0"/>
          <w:tab w:val="left" w:pos="993"/>
        </w:tabs>
        <w:spacing w:after="0"/>
        <w:ind w:firstLine="709"/>
        <w:contextualSpacing/>
        <w:jc w:val="both"/>
        <w:rPr>
          <w:rFonts w:ascii="Times New Roman" w:hAnsi="Times New Roman" w:cs="Times New Roman"/>
          <w:color w:val="000000"/>
          <w:sz w:val="26"/>
          <w:szCs w:val="26"/>
        </w:rPr>
      </w:pPr>
      <w:r w:rsidRPr="00D44E41">
        <w:rPr>
          <w:rFonts w:ascii="Times New Roman" w:hAnsi="Times New Roman" w:cs="Times New Roman"/>
          <w:color w:val="000000"/>
          <w:sz w:val="26"/>
          <w:szCs w:val="26"/>
        </w:rPr>
        <w:t xml:space="preserve">через целевые потребительские субсидии на получение услуг (сертификаты) в сумме 23,6 млн. руб. </w:t>
      </w:r>
    </w:p>
    <w:p w:rsidR="00617920" w:rsidRPr="00D44E41" w:rsidRDefault="00D3441C" w:rsidP="00D3441C">
      <w:pPr>
        <w:tabs>
          <w:tab w:val="left" w:pos="0"/>
          <w:tab w:val="left" w:pos="993"/>
        </w:tabs>
        <w:spacing w:after="0"/>
        <w:ind w:firstLine="709"/>
        <w:contextualSpacing/>
        <w:jc w:val="both"/>
        <w:rPr>
          <w:rFonts w:ascii="Times New Roman" w:hAnsi="Times New Roman" w:cs="Times New Roman"/>
          <w:color w:val="000000"/>
          <w:sz w:val="26"/>
          <w:szCs w:val="26"/>
        </w:rPr>
      </w:pPr>
      <w:r w:rsidRPr="00D44E41">
        <w:rPr>
          <w:rFonts w:ascii="Times New Roman" w:hAnsi="Times New Roman" w:cs="Times New Roman"/>
          <w:color w:val="000000"/>
          <w:sz w:val="26"/>
          <w:szCs w:val="26"/>
        </w:rPr>
        <w:t>В 2021 году по результатам конкурса на предоставление субсидий СО НКО на реализацию программ (проектов), направленных на укрепление финно-угорских связей, поддержку и развитие языков и культуры коренных малочисленных народов Севера на территории Нефтеюганского района из местного бюджета выделено 1,5 млн. рублей (АППГ-1,0). Все запланированные средства использованы, мероприятия исполнены.</w:t>
      </w:r>
    </w:p>
    <w:p w:rsidR="00D3441C" w:rsidRPr="00D3441C" w:rsidRDefault="00D3441C" w:rsidP="00D3441C">
      <w:pPr>
        <w:tabs>
          <w:tab w:val="left" w:pos="0"/>
          <w:tab w:val="left" w:pos="993"/>
        </w:tabs>
        <w:spacing w:after="0"/>
        <w:ind w:firstLine="709"/>
        <w:contextualSpacing/>
        <w:jc w:val="both"/>
        <w:rPr>
          <w:rFonts w:ascii="Times New Roman" w:hAnsi="Times New Roman" w:cs="Times New Roman"/>
          <w:i/>
          <w:color w:val="000000"/>
          <w:sz w:val="26"/>
          <w:szCs w:val="26"/>
        </w:rPr>
      </w:pPr>
    </w:p>
    <w:p w:rsidR="00314A61" w:rsidRDefault="00314A61" w:rsidP="00761528">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761528">
        <w:rPr>
          <w:rFonts w:ascii="Times New Roman" w:hAnsi="Times New Roman" w:cs="Times New Roman"/>
          <w:b/>
          <w:sz w:val="26"/>
          <w:szCs w:val="26"/>
        </w:rPr>
        <w:t>анализ динамики количества негосударственных (немуниципальных) поставщиков, которым предоставлены финансовые меры поддержки;</w:t>
      </w:r>
    </w:p>
    <w:p w:rsidR="00761528" w:rsidRDefault="00761528" w:rsidP="00761528">
      <w:pPr>
        <w:autoSpaceDE w:val="0"/>
        <w:autoSpaceDN w:val="0"/>
        <w:adjustRightInd w:val="0"/>
        <w:spacing w:after="0"/>
        <w:ind w:firstLine="708"/>
        <w:jc w:val="both"/>
        <w:rPr>
          <w:rFonts w:ascii="Times New Roman" w:hAnsi="Times New Roman" w:cs="Times New Roman"/>
          <w:i/>
          <w:color w:val="000000"/>
          <w:sz w:val="26"/>
          <w:szCs w:val="26"/>
        </w:rPr>
      </w:pPr>
    </w:p>
    <w:p w:rsidR="00761528" w:rsidRPr="00D44E41" w:rsidRDefault="00761528" w:rsidP="00761528">
      <w:pPr>
        <w:autoSpaceDE w:val="0"/>
        <w:autoSpaceDN w:val="0"/>
        <w:adjustRightInd w:val="0"/>
        <w:spacing w:after="0"/>
        <w:ind w:firstLine="708"/>
        <w:jc w:val="both"/>
        <w:rPr>
          <w:rFonts w:ascii="Times New Roman" w:hAnsi="Times New Roman" w:cs="Times New Roman"/>
          <w:color w:val="000000"/>
          <w:sz w:val="26"/>
          <w:szCs w:val="26"/>
        </w:rPr>
      </w:pPr>
      <w:r w:rsidRPr="00D44E41">
        <w:rPr>
          <w:rFonts w:ascii="Times New Roman" w:hAnsi="Times New Roman" w:cs="Times New Roman"/>
          <w:color w:val="000000"/>
          <w:sz w:val="26"/>
          <w:szCs w:val="26"/>
        </w:rPr>
        <w:t>В 2021 году финансовая поддержка предоставлена 10 СО НКО на реализацию 11 социально значимых проектов (АППГ – 10 СО НКО, 11 социально значимых проектов).</w:t>
      </w:r>
    </w:p>
    <w:p w:rsidR="00761528" w:rsidRPr="00D44E41" w:rsidRDefault="00877E3A" w:rsidP="00877E3A">
      <w:pPr>
        <w:tabs>
          <w:tab w:val="left" w:pos="0"/>
          <w:tab w:val="left" w:pos="993"/>
        </w:tabs>
        <w:spacing w:after="0"/>
        <w:ind w:firstLine="709"/>
        <w:contextualSpacing/>
        <w:jc w:val="both"/>
        <w:rPr>
          <w:rFonts w:ascii="Times New Roman" w:hAnsi="Times New Roman" w:cs="Times New Roman"/>
          <w:color w:val="000000"/>
          <w:sz w:val="26"/>
          <w:szCs w:val="26"/>
        </w:rPr>
      </w:pPr>
      <w:r w:rsidRPr="00D44E41">
        <w:rPr>
          <w:rFonts w:ascii="Times New Roman" w:hAnsi="Times New Roman" w:cs="Times New Roman"/>
          <w:color w:val="000000"/>
          <w:sz w:val="26"/>
          <w:szCs w:val="26"/>
        </w:rPr>
        <w:t xml:space="preserve">Количество негосударственных (немуниципальных) поставщиков услуг (работ), которым </w:t>
      </w:r>
      <w:proofErr w:type="gramStart"/>
      <w:r w:rsidRPr="00D44E41">
        <w:rPr>
          <w:rFonts w:ascii="Times New Roman" w:hAnsi="Times New Roman" w:cs="Times New Roman"/>
          <w:color w:val="000000"/>
          <w:sz w:val="26"/>
          <w:szCs w:val="26"/>
        </w:rPr>
        <w:t>предоставлена поддержка составляет</w:t>
      </w:r>
      <w:proofErr w:type="gramEnd"/>
      <w:r w:rsidRPr="00D44E41">
        <w:rPr>
          <w:rFonts w:ascii="Times New Roman" w:hAnsi="Times New Roman" w:cs="Times New Roman"/>
          <w:color w:val="000000"/>
          <w:sz w:val="26"/>
          <w:szCs w:val="26"/>
        </w:rPr>
        <w:t xml:space="preserve"> 7 ед. (АППГ-4).</w:t>
      </w:r>
    </w:p>
    <w:p w:rsidR="00761528" w:rsidRDefault="00761528" w:rsidP="00761528">
      <w:pPr>
        <w:tabs>
          <w:tab w:val="left" w:pos="0"/>
          <w:tab w:val="left" w:pos="993"/>
        </w:tabs>
        <w:spacing w:after="0"/>
        <w:ind w:left="709"/>
        <w:contextualSpacing/>
        <w:jc w:val="both"/>
        <w:rPr>
          <w:rFonts w:ascii="Times New Roman" w:hAnsi="Times New Roman" w:cs="Times New Roman"/>
          <w:b/>
          <w:sz w:val="26"/>
          <w:szCs w:val="26"/>
        </w:rPr>
      </w:pPr>
    </w:p>
    <w:p w:rsidR="00314A61" w:rsidRDefault="00314A61" w:rsidP="00761528">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761528">
        <w:rPr>
          <w:rFonts w:ascii="Times New Roman" w:hAnsi="Times New Roman" w:cs="Times New Roman"/>
          <w:b/>
          <w:sz w:val="26"/>
          <w:szCs w:val="26"/>
        </w:rPr>
        <w:t>анализ динамики количества потребителей, воспользовавшихся услугами (работами) негосударственных (немуниципальных) поставщиков;</w:t>
      </w:r>
    </w:p>
    <w:p w:rsidR="00761528" w:rsidRDefault="00761528" w:rsidP="00761528">
      <w:pPr>
        <w:tabs>
          <w:tab w:val="left" w:pos="0"/>
          <w:tab w:val="left" w:pos="993"/>
        </w:tabs>
        <w:spacing w:after="0"/>
        <w:ind w:firstLine="709"/>
        <w:contextualSpacing/>
        <w:jc w:val="both"/>
        <w:rPr>
          <w:rFonts w:ascii="Times New Roman" w:hAnsi="Times New Roman" w:cs="Times New Roman"/>
          <w:i/>
          <w:color w:val="000000"/>
          <w:sz w:val="26"/>
          <w:szCs w:val="26"/>
        </w:rPr>
      </w:pPr>
    </w:p>
    <w:p w:rsidR="00761528" w:rsidRPr="00D44E41" w:rsidRDefault="00761528" w:rsidP="00761528">
      <w:pPr>
        <w:tabs>
          <w:tab w:val="left" w:pos="0"/>
          <w:tab w:val="left" w:pos="993"/>
        </w:tabs>
        <w:spacing w:after="0"/>
        <w:ind w:firstLine="709"/>
        <w:contextualSpacing/>
        <w:jc w:val="both"/>
        <w:rPr>
          <w:rFonts w:ascii="Times New Roman" w:hAnsi="Times New Roman" w:cs="Times New Roman"/>
          <w:color w:val="000000"/>
          <w:sz w:val="26"/>
          <w:szCs w:val="26"/>
        </w:rPr>
      </w:pPr>
      <w:r w:rsidRPr="00D44E41">
        <w:rPr>
          <w:rFonts w:ascii="Times New Roman" w:hAnsi="Times New Roman" w:cs="Times New Roman"/>
          <w:color w:val="000000"/>
          <w:sz w:val="26"/>
          <w:szCs w:val="26"/>
        </w:rPr>
        <w:t>Согласно плановым показателям результативности использования субсидий на 2021 год (исходя из данных 11 проектов) количество жителей Нефтеюганского района, охваченных мероприятиями социальной направленности, составит 9 000 человек. В 2020 году мероприятиями социальной направленности охвачено 8902 человек (по данным отчетов, предоставляемых СО НКО по использовании субсидии на реализацию социально значимых проектов).</w:t>
      </w:r>
    </w:p>
    <w:p w:rsidR="00877E3A" w:rsidRPr="00D44E41" w:rsidRDefault="00877E3A" w:rsidP="00877E3A">
      <w:pPr>
        <w:tabs>
          <w:tab w:val="left" w:pos="0"/>
          <w:tab w:val="left" w:pos="993"/>
        </w:tabs>
        <w:spacing w:after="0"/>
        <w:ind w:firstLine="709"/>
        <w:contextualSpacing/>
        <w:jc w:val="both"/>
        <w:rPr>
          <w:rFonts w:ascii="Times New Roman" w:hAnsi="Times New Roman" w:cs="Times New Roman"/>
          <w:color w:val="000000"/>
          <w:sz w:val="26"/>
          <w:szCs w:val="26"/>
        </w:rPr>
      </w:pPr>
      <w:r w:rsidRPr="00D44E41">
        <w:rPr>
          <w:rFonts w:ascii="Times New Roman" w:hAnsi="Times New Roman" w:cs="Times New Roman"/>
          <w:color w:val="000000"/>
          <w:sz w:val="26"/>
          <w:szCs w:val="26"/>
        </w:rPr>
        <w:t xml:space="preserve">Факты получения гражданами услуг на отчетную дату от негосударственных (немуниципальных) организаций в сфере образования составляет 730 чел., в том числе 468 чел. – число обучающихся по образовательным программам дополнительного образования (АППГ–70) и 262 чел. – число детей, получивших услуги по отдыху и оздоровлению (АППГ–24). </w:t>
      </w:r>
    </w:p>
    <w:p w:rsidR="00761528" w:rsidRPr="00761528" w:rsidRDefault="00761528" w:rsidP="00761528">
      <w:pPr>
        <w:tabs>
          <w:tab w:val="left" w:pos="0"/>
          <w:tab w:val="left" w:pos="993"/>
        </w:tabs>
        <w:spacing w:after="0" w:line="360" w:lineRule="auto"/>
        <w:ind w:left="709"/>
        <w:contextualSpacing/>
        <w:jc w:val="both"/>
        <w:rPr>
          <w:rFonts w:ascii="Times New Roman" w:hAnsi="Times New Roman" w:cs="Times New Roman"/>
          <w:b/>
          <w:sz w:val="26"/>
          <w:szCs w:val="26"/>
        </w:rPr>
      </w:pPr>
    </w:p>
    <w:p w:rsidR="00314A61" w:rsidRDefault="00314A61" w:rsidP="00761528">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761528">
        <w:rPr>
          <w:rFonts w:ascii="Times New Roman" w:hAnsi="Times New Roman" w:cs="Times New Roman"/>
          <w:b/>
          <w:sz w:val="26"/>
          <w:szCs w:val="26"/>
        </w:rPr>
        <w:t>анализ динамики объемов предоставляемых грантов социально ориентированным некоммерческим организациям (далее СО НКО) на реализацию проектов в социальной сфере, а также количества таких СО НКО.</w:t>
      </w:r>
    </w:p>
    <w:p w:rsidR="001F279D" w:rsidRPr="00D44E41" w:rsidRDefault="001F279D" w:rsidP="001F279D">
      <w:pPr>
        <w:tabs>
          <w:tab w:val="left" w:pos="0"/>
          <w:tab w:val="left" w:pos="993"/>
        </w:tabs>
        <w:spacing w:after="0"/>
        <w:ind w:firstLine="709"/>
        <w:contextualSpacing/>
        <w:jc w:val="both"/>
        <w:rPr>
          <w:rFonts w:ascii="Times New Roman" w:hAnsi="Times New Roman" w:cs="Times New Roman"/>
          <w:sz w:val="26"/>
          <w:szCs w:val="26"/>
        </w:rPr>
      </w:pPr>
    </w:p>
    <w:p w:rsidR="001F279D" w:rsidRPr="00D44E41" w:rsidRDefault="001F279D" w:rsidP="001F279D">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lastRenderedPageBreak/>
        <w:t>В 2021 году по результатам конкурсов на получение субсидий на реализацию социально значимых проектов СО НКО выделено 4 500 тыс. рублей (АППГ – 3 950 тыс. рублей). Субсидии предоставлены 10 СО НКО на реализацию 11 социально значимых проектов (АППГ – 10 СО НКО, 11 социально значимых проектов):</w:t>
      </w:r>
    </w:p>
    <w:p w:rsidR="001F279D" w:rsidRPr="00D44E41" w:rsidRDefault="001F279D" w:rsidP="001F279D">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 xml:space="preserve">1) Некоммерческая унитарная организация Фонд «Благотворительный фонд «Благодарность» (проекты: </w:t>
      </w:r>
      <w:proofErr w:type="gramStart"/>
      <w:r w:rsidRPr="00D44E41">
        <w:rPr>
          <w:rFonts w:ascii="Times New Roman" w:hAnsi="Times New Roman" w:cs="Times New Roman"/>
          <w:sz w:val="26"/>
          <w:szCs w:val="26"/>
        </w:rPr>
        <w:t>«Поверь в себя!»; «Фестиваль национальных культур «Мы - россияне!»);</w:t>
      </w:r>
      <w:proofErr w:type="gramEnd"/>
    </w:p>
    <w:p w:rsidR="001F279D" w:rsidRPr="00D44E41" w:rsidRDefault="001F279D" w:rsidP="001F279D">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 xml:space="preserve">2)  Местная религиозная организация православный Приход храма в честь святых </w:t>
      </w:r>
      <w:proofErr w:type="spellStart"/>
      <w:r w:rsidRPr="00D44E41">
        <w:rPr>
          <w:rFonts w:ascii="Times New Roman" w:hAnsi="Times New Roman" w:cs="Times New Roman"/>
          <w:sz w:val="26"/>
          <w:szCs w:val="26"/>
        </w:rPr>
        <w:t>первоверховных</w:t>
      </w:r>
      <w:proofErr w:type="spellEnd"/>
      <w:r w:rsidRPr="00D44E41">
        <w:rPr>
          <w:rFonts w:ascii="Times New Roman" w:hAnsi="Times New Roman" w:cs="Times New Roman"/>
          <w:sz w:val="26"/>
          <w:szCs w:val="26"/>
        </w:rPr>
        <w:t xml:space="preserve"> апостолов Петра и Павла п. </w:t>
      </w:r>
      <w:proofErr w:type="spellStart"/>
      <w:r w:rsidRPr="00D44E41">
        <w:rPr>
          <w:rFonts w:ascii="Times New Roman" w:hAnsi="Times New Roman" w:cs="Times New Roman"/>
          <w:sz w:val="26"/>
          <w:szCs w:val="26"/>
        </w:rPr>
        <w:t>Салыма</w:t>
      </w:r>
      <w:proofErr w:type="spellEnd"/>
      <w:r w:rsidRPr="00D44E41">
        <w:rPr>
          <w:rFonts w:ascii="Times New Roman" w:hAnsi="Times New Roman" w:cs="Times New Roman"/>
          <w:sz w:val="26"/>
          <w:szCs w:val="26"/>
        </w:rPr>
        <w:t xml:space="preserve"> Нефтеюганского района Ханты-Мансийского автономного округа-Югры Тюменской области Ханты-Мансийской Епархии Русской Православной Церкви (Московский Патриархат) (проект «Высота»);</w:t>
      </w:r>
    </w:p>
    <w:p w:rsidR="001F279D" w:rsidRPr="00D44E41" w:rsidRDefault="001F279D" w:rsidP="001F279D">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 xml:space="preserve">3) </w:t>
      </w:r>
      <w:proofErr w:type="spellStart"/>
      <w:r w:rsidRPr="00D44E41">
        <w:rPr>
          <w:rFonts w:ascii="Times New Roman" w:hAnsi="Times New Roman" w:cs="Times New Roman"/>
          <w:sz w:val="26"/>
          <w:szCs w:val="26"/>
        </w:rPr>
        <w:t>Нефтеюганская</w:t>
      </w:r>
      <w:proofErr w:type="spellEnd"/>
      <w:r w:rsidRPr="00D44E41">
        <w:rPr>
          <w:rFonts w:ascii="Times New Roman" w:hAnsi="Times New Roman" w:cs="Times New Roman"/>
          <w:sz w:val="26"/>
          <w:szCs w:val="26"/>
        </w:rPr>
        <w:t xml:space="preserve"> районная организация общероссийской общественной организации «Всероссийское общество инвалидов» (проект «Жить полной жизнью»);</w:t>
      </w:r>
    </w:p>
    <w:p w:rsidR="001F279D" w:rsidRPr="00D44E41" w:rsidRDefault="001F279D" w:rsidP="001F279D">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4) Общественная организация ветеранов (пенсионеров) войны, труда, Вооруженных сил и правоохранительных органов Нефтеюганского района (проект «Этих дней далеких позабыть нельзя»);</w:t>
      </w:r>
    </w:p>
    <w:p w:rsidR="001F279D" w:rsidRPr="00D44E41" w:rsidRDefault="001F279D" w:rsidP="001F279D">
      <w:pPr>
        <w:tabs>
          <w:tab w:val="left" w:pos="0"/>
          <w:tab w:val="left" w:pos="993"/>
        </w:tabs>
        <w:spacing w:after="0"/>
        <w:ind w:firstLine="709"/>
        <w:contextualSpacing/>
        <w:jc w:val="both"/>
        <w:rPr>
          <w:rFonts w:ascii="Times New Roman" w:hAnsi="Times New Roman" w:cs="Times New Roman"/>
          <w:sz w:val="26"/>
          <w:szCs w:val="26"/>
        </w:rPr>
      </w:pPr>
      <w:proofErr w:type="gramStart"/>
      <w:r w:rsidRPr="00D44E41">
        <w:rPr>
          <w:rFonts w:ascii="Times New Roman" w:hAnsi="Times New Roman" w:cs="Times New Roman"/>
          <w:sz w:val="26"/>
          <w:szCs w:val="26"/>
        </w:rPr>
        <w:t xml:space="preserve">5) Общественная организация ветеранов (пенсионеров) войны, труда, Вооруженных сил и правоохранительных органов </w:t>
      </w:r>
      <w:proofErr w:type="spellStart"/>
      <w:r w:rsidRPr="00D44E41">
        <w:rPr>
          <w:rFonts w:ascii="Times New Roman" w:hAnsi="Times New Roman" w:cs="Times New Roman"/>
          <w:sz w:val="26"/>
          <w:szCs w:val="26"/>
        </w:rPr>
        <w:t>п.г.т</w:t>
      </w:r>
      <w:proofErr w:type="spellEnd"/>
      <w:r w:rsidRPr="00D44E41">
        <w:rPr>
          <w:rFonts w:ascii="Times New Roman" w:hAnsi="Times New Roman" w:cs="Times New Roman"/>
          <w:sz w:val="26"/>
          <w:szCs w:val="26"/>
        </w:rPr>
        <w:t>. Пойковский (проект «Доброе сердце»);</w:t>
      </w:r>
      <w:proofErr w:type="gramEnd"/>
    </w:p>
    <w:p w:rsidR="001F279D" w:rsidRPr="00D44E41" w:rsidRDefault="001F279D" w:rsidP="001F279D">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6) Местная общественная организация Нефтеюганского района «Центр развития культуры и национальных традиций чувашей «Родник» (проект «Поклон тебе, Югорская земля»);</w:t>
      </w:r>
    </w:p>
    <w:p w:rsidR="001F279D" w:rsidRPr="00D44E41" w:rsidRDefault="001F279D" w:rsidP="001F279D">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 xml:space="preserve">7) Местная религиозная организация православный Приход храма Святой Троицы </w:t>
      </w:r>
      <w:proofErr w:type="spellStart"/>
      <w:r w:rsidRPr="00D44E41">
        <w:rPr>
          <w:rFonts w:ascii="Times New Roman" w:hAnsi="Times New Roman" w:cs="Times New Roman"/>
          <w:sz w:val="26"/>
          <w:szCs w:val="26"/>
        </w:rPr>
        <w:t>пгт</w:t>
      </w:r>
      <w:proofErr w:type="spellEnd"/>
      <w:r w:rsidRPr="00D44E41">
        <w:rPr>
          <w:rFonts w:ascii="Times New Roman" w:hAnsi="Times New Roman" w:cs="Times New Roman"/>
          <w:sz w:val="26"/>
          <w:szCs w:val="26"/>
        </w:rPr>
        <w:t>. Пойковский Нефтеюганского района Ханты-Мансийского автономного округа-Югры Тюменской области Ханты-Мансийской Епархии Русской Православной Церкви (Московский Патриархат) (проект «Дорога к храму»);</w:t>
      </w:r>
    </w:p>
    <w:p w:rsidR="001F279D" w:rsidRPr="00D44E41" w:rsidRDefault="001F279D" w:rsidP="001F279D">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8) Местная общественная организация ветеранов войн и вооруженных конфликтов, военной службы, правоохранительных органов, участников военных действий «Воинское братство Нефтеюганского района» (проект «Музей на колесах «Югра тыловая»);</w:t>
      </w:r>
    </w:p>
    <w:p w:rsidR="001F279D" w:rsidRPr="00D44E41" w:rsidRDefault="001F279D" w:rsidP="001F279D">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 xml:space="preserve">9) Автономная некоммерческая организация «Центр развития культуры спорта и народного творчества «Югорские Россыпи» (проект «Национальные костюмы народов России»);                                     </w:t>
      </w:r>
    </w:p>
    <w:p w:rsidR="00761528" w:rsidRPr="00D44E41" w:rsidRDefault="001F279D" w:rsidP="001F279D">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10) Местная мусульманская религиозная организация гп.Пойковский (проект «За мир во всем мире»).</w:t>
      </w:r>
    </w:p>
    <w:p w:rsidR="00761528" w:rsidRPr="00761528" w:rsidRDefault="00761528" w:rsidP="00761528">
      <w:pPr>
        <w:tabs>
          <w:tab w:val="left" w:pos="0"/>
          <w:tab w:val="left" w:pos="993"/>
        </w:tabs>
        <w:spacing w:after="0"/>
        <w:contextualSpacing/>
        <w:jc w:val="both"/>
        <w:rPr>
          <w:rFonts w:ascii="Times New Roman" w:hAnsi="Times New Roman" w:cs="Times New Roman"/>
          <w:b/>
          <w:sz w:val="26"/>
          <w:szCs w:val="26"/>
        </w:rPr>
      </w:pPr>
    </w:p>
    <w:p w:rsidR="00314A61" w:rsidRPr="001F279D" w:rsidRDefault="00314A61" w:rsidP="00314A61">
      <w:pPr>
        <w:numPr>
          <w:ilvl w:val="0"/>
          <w:numId w:val="3"/>
        </w:numPr>
        <w:tabs>
          <w:tab w:val="left" w:pos="0"/>
          <w:tab w:val="left" w:pos="1276"/>
        </w:tabs>
        <w:spacing w:after="0" w:line="360" w:lineRule="auto"/>
        <w:ind w:left="0" w:firstLine="709"/>
        <w:contextualSpacing/>
        <w:jc w:val="both"/>
        <w:rPr>
          <w:rFonts w:ascii="Times New Roman" w:hAnsi="Times New Roman" w:cs="Times New Roman"/>
          <w:b/>
          <w:sz w:val="28"/>
          <w:szCs w:val="28"/>
        </w:rPr>
      </w:pPr>
      <w:r w:rsidRPr="001F279D">
        <w:rPr>
          <w:rFonts w:ascii="Times New Roman" w:hAnsi="Times New Roman" w:cs="Times New Roman"/>
          <w:b/>
          <w:sz w:val="28"/>
          <w:szCs w:val="28"/>
        </w:rPr>
        <w:t>Имущественная поддержка:</w:t>
      </w:r>
    </w:p>
    <w:p w:rsidR="00314A61" w:rsidRPr="003E4509" w:rsidRDefault="00314A61" w:rsidP="003E4509">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E4509">
        <w:rPr>
          <w:rFonts w:ascii="Times New Roman" w:hAnsi="Times New Roman" w:cs="Times New Roman"/>
          <w:b/>
          <w:sz w:val="26"/>
          <w:szCs w:val="26"/>
        </w:rPr>
        <w:lastRenderedPageBreak/>
        <w:t>наличие утвержденного перечня муниципального имущества, свободного от прав третьих лиц (за исключением имущественных прав некоммерческих организаций), которое может быть использовано только в целях предоставления его во владение и (или) в пользование СО НКО (далее – перечень</w:t>
      </w:r>
      <w:r w:rsidR="002C655C" w:rsidRPr="003E4509">
        <w:rPr>
          <w:rFonts w:ascii="Times New Roman" w:hAnsi="Times New Roman" w:cs="Times New Roman"/>
          <w:b/>
          <w:sz w:val="26"/>
          <w:szCs w:val="26"/>
        </w:rPr>
        <w:t xml:space="preserve"> СО НКО</w:t>
      </w:r>
      <w:r w:rsidRPr="003E4509">
        <w:rPr>
          <w:rFonts w:ascii="Times New Roman" w:hAnsi="Times New Roman" w:cs="Times New Roman"/>
          <w:b/>
          <w:sz w:val="26"/>
          <w:szCs w:val="26"/>
        </w:rPr>
        <w:t>);</w:t>
      </w:r>
    </w:p>
    <w:p w:rsidR="003E4509" w:rsidRDefault="003E4509" w:rsidP="003E4509">
      <w:pPr>
        <w:tabs>
          <w:tab w:val="left" w:pos="0"/>
          <w:tab w:val="left" w:pos="993"/>
        </w:tabs>
        <w:spacing w:after="0"/>
        <w:ind w:firstLine="709"/>
        <w:contextualSpacing/>
        <w:jc w:val="both"/>
        <w:rPr>
          <w:rFonts w:ascii="Times New Roman" w:hAnsi="Times New Roman" w:cs="Times New Roman"/>
          <w:i/>
          <w:sz w:val="26"/>
          <w:szCs w:val="26"/>
        </w:rPr>
      </w:pPr>
    </w:p>
    <w:p w:rsidR="003E4509" w:rsidRPr="00D44E41" w:rsidRDefault="003E4509" w:rsidP="003E4509">
      <w:pPr>
        <w:tabs>
          <w:tab w:val="left" w:pos="0"/>
          <w:tab w:val="left" w:pos="993"/>
        </w:tabs>
        <w:spacing w:after="0"/>
        <w:ind w:firstLine="709"/>
        <w:contextualSpacing/>
        <w:jc w:val="both"/>
        <w:rPr>
          <w:rFonts w:ascii="Times New Roman" w:hAnsi="Times New Roman" w:cs="Times New Roman"/>
          <w:sz w:val="26"/>
          <w:szCs w:val="26"/>
        </w:rPr>
      </w:pPr>
      <w:proofErr w:type="gramStart"/>
      <w:r w:rsidRPr="00D44E41">
        <w:rPr>
          <w:rFonts w:ascii="Times New Roman" w:hAnsi="Times New Roman" w:cs="Times New Roman"/>
          <w:sz w:val="26"/>
          <w:szCs w:val="26"/>
        </w:rPr>
        <w:t xml:space="preserve">В муниципальном образовании </w:t>
      </w:r>
      <w:proofErr w:type="spellStart"/>
      <w:r w:rsidRPr="00D44E41">
        <w:rPr>
          <w:rFonts w:ascii="Times New Roman" w:hAnsi="Times New Roman" w:cs="Times New Roman"/>
          <w:sz w:val="26"/>
          <w:szCs w:val="26"/>
        </w:rPr>
        <w:t>Нефтеюганский</w:t>
      </w:r>
      <w:proofErr w:type="spellEnd"/>
      <w:r w:rsidRPr="00D44E41">
        <w:rPr>
          <w:rFonts w:ascii="Times New Roman" w:hAnsi="Times New Roman" w:cs="Times New Roman"/>
          <w:sz w:val="26"/>
          <w:szCs w:val="26"/>
        </w:rPr>
        <w:t xml:space="preserve"> район Постановлением администрации Нефтеюганского района от 26.12.2016 № 2457-па «Об утверждении перечня муниципального имущества Нефтеюганского района, предоставляемого социально ориентированным некоммерческим организациям» утвержден перечень муниципального имущества, свободного от прав третьих лиц (за исключением имущественных прав некоммерческих организаций), которое может быть использовано только в целях предоставления его в пользование СО НКО.</w:t>
      </w:r>
      <w:proofErr w:type="gramEnd"/>
    </w:p>
    <w:p w:rsidR="003E4509" w:rsidRPr="00D44E41" w:rsidRDefault="003E4509" w:rsidP="003E4509">
      <w:pPr>
        <w:tabs>
          <w:tab w:val="left" w:pos="0"/>
          <w:tab w:val="left" w:pos="993"/>
        </w:tabs>
        <w:spacing w:after="0"/>
        <w:ind w:firstLine="709"/>
        <w:contextualSpacing/>
        <w:jc w:val="both"/>
        <w:rPr>
          <w:rFonts w:ascii="Times New Roman" w:hAnsi="Times New Roman" w:cs="Times New Roman"/>
          <w:sz w:val="26"/>
          <w:szCs w:val="26"/>
        </w:rPr>
      </w:pPr>
      <w:proofErr w:type="gramStart"/>
      <w:r w:rsidRPr="00D44E41">
        <w:rPr>
          <w:rFonts w:ascii="Times New Roman" w:hAnsi="Times New Roman" w:cs="Times New Roman"/>
          <w:sz w:val="26"/>
          <w:szCs w:val="26"/>
        </w:rPr>
        <w:t xml:space="preserve">В муниципальном образовании городское поселение Пойковский постановлением администрации городское поселение Пойковский от 24.06.2019 № 384-п «Об утверждении перечня муниципального имущества городского поселения Пойковский, предоставляемого социально ориентированным некоммерческим организациям» утвержден перечень муниципального имущества, свободного от прав третьих лиц (за исключением имущественных прав некоммерческих организаций), которое может быть использовано только в целях предоставления его в пользование СО НКО. </w:t>
      </w:r>
      <w:proofErr w:type="gramEnd"/>
    </w:p>
    <w:p w:rsidR="003E4509" w:rsidRPr="00D44E41" w:rsidRDefault="003E4509" w:rsidP="003E4509">
      <w:pPr>
        <w:tabs>
          <w:tab w:val="left" w:pos="0"/>
          <w:tab w:val="left" w:pos="993"/>
        </w:tabs>
        <w:spacing w:after="0"/>
        <w:ind w:firstLine="709"/>
        <w:contextualSpacing/>
        <w:jc w:val="both"/>
        <w:rPr>
          <w:rFonts w:ascii="Times New Roman" w:hAnsi="Times New Roman" w:cs="Times New Roman"/>
          <w:sz w:val="26"/>
          <w:szCs w:val="26"/>
        </w:rPr>
      </w:pPr>
      <w:proofErr w:type="gramStart"/>
      <w:r w:rsidRPr="00D44E41">
        <w:rPr>
          <w:rFonts w:ascii="Times New Roman" w:hAnsi="Times New Roman" w:cs="Times New Roman"/>
          <w:sz w:val="26"/>
          <w:szCs w:val="26"/>
        </w:rPr>
        <w:t xml:space="preserve">В муниципальном образовании сельское поселение </w:t>
      </w:r>
      <w:proofErr w:type="spellStart"/>
      <w:r w:rsidRPr="00D44E41">
        <w:rPr>
          <w:rFonts w:ascii="Times New Roman" w:hAnsi="Times New Roman" w:cs="Times New Roman"/>
          <w:sz w:val="26"/>
          <w:szCs w:val="26"/>
        </w:rPr>
        <w:t>Салым</w:t>
      </w:r>
      <w:proofErr w:type="spellEnd"/>
      <w:r w:rsidRPr="00D44E41">
        <w:rPr>
          <w:rFonts w:ascii="Times New Roman" w:hAnsi="Times New Roman" w:cs="Times New Roman"/>
          <w:sz w:val="26"/>
          <w:szCs w:val="26"/>
        </w:rPr>
        <w:t xml:space="preserve"> постановлением администрации сельское поселение </w:t>
      </w:r>
      <w:proofErr w:type="spellStart"/>
      <w:r w:rsidRPr="00D44E41">
        <w:rPr>
          <w:rFonts w:ascii="Times New Roman" w:hAnsi="Times New Roman" w:cs="Times New Roman"/>
          <w:sz w:val="26"/>
          <w:szCs w:val="26"/>
        </w:rPr>
        <w:t>Салым</w:t>
      </w:r>
      <w:proofErr w:type="spellEnd"/>
      <w:r w:rsidRPr="00D44E41">
        <w:rPr>
          <w:rFonts w:ascii="Times New Roman" w:hAnsi="Times New Roman" w:cs="Times New Roman"/>
          <w:sz w:val="26"/>
          <w:szCs w:val="26"/>
        </w:rPr>
        <w:t xml:space="preserve"> от 27.10.2020     № 118-п «Об утверждении Перечня муниципального имущества сельского поселения </w:t>
      </w:r>
      <w:proofErr w:type="spellStart"/>
      <w:r w:rsidRPr="00D44E41">
        <w:rPr>
          <w:rFonts w:ascii="Times New Roman" w:hAnsi="Times New Roman" w:cs="Times New Roman"/>
          <w:sz w:val="26"/>
          <w:szCs w:val="26"/>
        </w:rPr>
        <w:t>Салым</w:t>
      </w:r>
      <w:proofErr w:type="spellEnd"/>
      <w:r w:rsidRPr="00D44E41">
        <w:rPr>
          <w:rFonts w:ascii="Times New Roman" w:hAnsi="Times New Roman" w:cs="Times New Roman"/>
          <w:sz w:val="26"/>
          <w:szCs w:val="26"/>
        </w:rPr>
        <w:t>, предоставляемого социально ориентированным некоммерческим организациям» утвержден перечень муниципального имущества, свободного от прав третьих лиц (за исключением имущественных прав некоммерческих организаций), которое может быть использовано только в целях предоставления его в пользование СО НКО.</w:t>
      </w:r>
      <w:proofErr w:type="gramEnd"/>
    </w:p>
    <w:p w:rsidR="00D44E41" w:rsidRDefault="00D44E41" w:rsidP="00D44E41">
      <w:pPr>
        <w:tabs>
          <w:tab w:val="left" w:pos="0"/>
          <w:tab w:val="left" w:pos="993"/>
        </w:tabs>
        <w:spacing w:after="0"/>
        <w:ind w:left="709"/>
        <w:contextualSpacing/>
        <w:jc w:val="both"/>
        <w:rPr>
          <w:rFonts w:ascii="Times New Roman" w:hAnsi="Times New Roman" w:cs="Times New Roman"/>
          <w:b/>
          <w:sz w:val="26"/>
          <w:szCs w:val="26"/>
          <w:highlight w:val="yellow"/>
        </w:rPr>
      </w:pPr>
    </w:p>
    <w:p w:rsidR="002C655C" w:rsidRPr="002906E8" w:rsidRDefault="002C655C" w:rsidP="003E4509">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2906E8">
        <w:rPr>
          <w:rFonts w:ascii="Times New Roman" w:hAnsi="Times New Roman" w:cs="Times New Roman"/>
          <w:b/>
          <w:sz w:val="26"/>
          <w:szCs w:val="26"/>
        </w:rPr>
        <w:t xml:space="preserve">наличие утвержденного перечня муниципального имущества, свободного от прав третьих лиц (за исключением имущественных прав </w:t>
      </w:r>
      <w:r w:rsidR="007243B4" w:rsidRPr="002906E8">
        <w:rPr>
          <w:rFonts w:ascii="Times New Roman" w:hAnsi="Times New Roman" w:cs="Times New Roman"/>
          <w:b/>
          <w:sz w:val="26"/>
          <w:szCs w:val="26"/>
        </w:rPr>
        <w:t>социальных предпринимателей</w:t>
      </w:r>
      <w:r w:rsidRPr="002906E8">
        <w:rPr>
          <w:rFonts w:ascii="Times New Roman" w:hAnsi="Times New Roman" w:cs="Times New Roman"/>
          <w:b/>
          <w:sz w:val="26"/>
          <w:szCs w:val="26"/>
        </w:rPr>
        <w:t xml:space="preserve">), которое может быть использовано только в целях предоставления его во владение и (или) в пользование </w:t>
      </w:r>
      <w:r w:rsidR="007243B4" w:rsidRPr="002906E8">
        <w:rPr>
          <w:rFonts w:ascii="Times New Roman" w:hAnsi="Times New Roman" w:cs="Times New Roman"/>
          <w:b/>
          <w:sz w:val="26"/>
          <w:szCs w:val="26"/>
        </w:rPr>
        <w:t>социальным предпринимателям</w:t>
      </w:r>
      <w:r w:rsidRPr="002906E8">
        <w:rPr>
          <w:rFonts w:ascii="Times New Roman" w:hAnsi="Times New Roman" w:cs="Times New Roman"/>
          <w:b/>
          <w:sz w:val="26"/>
          <w:szCs w:val="26"/>
        </w:rPr>
        <w:t xml:space="preserve"> (далее – перечень С</w:t>
      </w:r>
      <w:r w:rsidR="007243B4" w:rsidRPr="002906E8">
        <w:rPr>
          <w:rFonts w:ascii="Times New Roman" w:hAnsi="Times New Roman" w:cs="Times New Roman"/>
          <w:b/>
          <w:sz w:val="26"/>
          <w:szCs w:val="26"/>
        </w:rPr>
        <w:t>П</w:t>
      </w:r>
      <w:r w:rsidRPr="002906E8">
        <w:rPr>
          <w:rFonts w:ascii="Times New Roman" w:hAnsi="Times New Roman" w:cs="Times New Roman"/>
          <w:b/>
          <w:sz w:val="26"/>
          <w:szCs w:val="26"/>
        </w:rPr>
        <w:t>)</w:t>
      </w:r>
      <w:r w:rsidR="003E4509" w:rsidRPr="002906E8">
        <w:rPr>
          <w:rFonts w:ascii="Times New Roman" w:hAnsi="Times New Roman" w:cs="Times New Roman"/>
          <w:b/>
          <w:sz w:val="26"/>
          <w:szCs w:val="26"/>
        </w:rPr>
        <w:t>;</w:t>
      </w:r>
    </w:p>
    <w:p w:rsidR="003051B2" w:rsidRPr="008407FE" w:rsidRDefault="003051B2" w:rsidP="003051B2">
      <w:pPr>
        <w:tabs>
          <w:tab w:val="left" w:pos="0"/>
          <w:tab w:val="left" w:pos="993"/>
        </w:tabs>
        <w:spacing w:after="0"/>
        <w:ind w:firstLine="709"/>
        <w:contextualSpacing/>
        <w:jc w:val="both"/>
        <w:rPr>
          <w:rFonts w:ascii="Times New Roman" w:hAnsi="Times New Roman" w:cs="Times New Roman"/>
          <w:sz w:val="26"/>
          <w:szCs w:val="26"/>
          <w:highlight w:val="yellow"/>
        </w:rPr>
      </w:pPr>
      <w:r w:rsidRPr="008407FE">
        <w:rPr>
          <w:rFonts w:ascii="Times New Roman" w:hAnsi="Times New Roman" w:cs="Times New Roman"/>
          <w:sz w:val="26"/>
          <w:szCs w:val="26"/>
          <w:highlight w:val="yellow"/>
        </w:rPr>
        <w:t xml:space="preserve">В муниципальных образованиях Нефтеюганского района </w:t>
      </w:r>
      <w:proofErr w:type="gramStart"/>
      <w:r w:rsidRPr="008407FE">
        <w:rPr>
          <w:rFonts w:ascii="Times New Roman" w:hAnsi="Times New Roman" w:cs="Times New Roman"/>
          <w:sz w:val="26"/>
          <w:szCs w:val="26"/>
          <w:highlight w:val="yellow"/>
        </w:rPr>
        <w:t>утверждены</w:t>
      </w:r>
      <w:proofErr w:type="gramEnd"/>
      <w:r w:rsidRPr="008407FE">
        <w:rPr>
          <w:rFonts w:ascii="Times New Roman" w:hAnsi="Times New Roman" w:cs="Times New Roman"/>
          <w:sz w:val="26"/>
          <w:szCs w:val="26"/>
          <w:highlight w:val="yellow"/>
        </w:rPr>
        <w:t xml:space="preserve"> </w:t>
      </w:r>
    </w:p>
    <w:p w:rsidR="003051B2" w:rsidRPr="008407FE" w:rsidRDefault="003051B2" w:rsidP="003051B2">
      <w:pPr>
        <w:tabs>
          <w:tab w:val="left" w:pos="0"/>
          <w:tab w:val="left" w:pos="993"/>
        </w:tabs>
        <w:spacing w:after="0"/>
        <w:ind w:firstLine="709"/>
        <w:contextualSpacing/>
        <w:jc w:val="both"/>
        <w:rPr>
          <w:rFonts w:ascii="Times New Roman" w:hAnsi="Times New Roman" w:cs="Times New Roman"/>
          <w:sz w:val="26"/>
          <w:szCs w:val="26"/>
          <w:highlight w:val="yellow"/>
        </w:rPr>
      </w:pPr>
      <w:r w:rsidRPr="008407FE">
        <w:rPr>
          <w:rFonts w:ascii="Times New Roman" w:hAnsi="Times New Roman" w:cs="Times New Roman"/>
          <w:sz w:val="26"/>
          <w:szCs w:val="26"/>
          <w:highlight w:val="yellow"/>
        </w:rPr>
        <w:t xml:space="preserve">перечни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во владение и (или) в пользование субъектам малого и среднего предпринимательства и организациям, </w:t>
      </w:r>
      <w:r w:rsidRPr="008407FE">
        <w:rPr>
          <w:rFonts w:ascii="Times New Roman" w:hAnsi="Times New Roman" w:cs="Times New Roman"/>
          <w:sz w:val="26"/>
          <w:szCs w:val="26"/>
          <w:highlight w:val="yellow"/>
        </w:rPr>
        <w:lastRenderedPageBreak/>
        <w:t>образующим инфраструктуру поддержки субъектов малого и среднего предпринимательства:</w:t>
      </w:r>
    </w:p>
    <w:p w:rsidR="003051B2" w:rsidRPr="008407FE" w:rsidRDefault="003051B2" w:rsidP="003051B2">
      <w:pPr>
        <w:tabs>
          <w:tab w:val="left" w:pos="0"/>
          <w:tab w:val="left" w:pos="993"/>
        </w:tabs>
        <w:spacing w:after="0"/>
        <w:ind w:firstLine="709"/>
        <w:contextualSpacing/>
        <w:jc w:val="both"/>
        <w:rPr>
          <w:rFonts w:ascii="Times New Roman" w:hAnsi="Times New Roman" w:cs="Times New Roman"/>
          <w:sz w:val="26"/>
          <w:szCs w:val="26"/>
          <w:highlight w:val="yellow"/>
        </w:rPr>
      </w:pPr>
      <w:r w:rsidRPr="008407FE">
        <w:rPr>
          <w:rFonts w:ascii="Times New Roman" w:hAnsi="Times New Roman" w:cs="Times New Roman"/>
          <w:sz w:val="26"/>
          <w:szCs w:val="26"/>
          <w:highlight w:val="yellow"/>
        </w:rPr>
        <w:t>1. Распоряжение департамента имущественных отношений Нефтеюганского района от 08.10.2019 № 647.</w:t>
      </w:r>
    </w:p>
    <w:p w:rsidR="003051B2" w:rsidRPr="008407FE" w:rsidRDefault="003051B2" w:rsidP="003051B2">
      <w:pPr>
        <w:tabs>
          <w:tab w:val="left" w:pos="0"/>
          <w:tab w:val="left" w:pos="993"/>
        </w:tabs>
        <w:spacing w:after="0"/>
        <w:ind w:firstLine="709"/>
        <w:contextualSpacing/>
        <w:jc w:val="both"/>
        <w:rPr>
          <w:rFonts w:ascii="Times New Roman" w:hAnsi="Times New Roman" w:cs="Times New Roman"/>
          <w:sz w:val="26"/>
          <w:szCs w:val="26"/>
          <w:highlight w:val="yellow"/>
        </w:rPr>
      </w:pPr>
      <w:r w:rsidRPr="008407FE">
        <w:rPr>
          <w:rFonts w:ascii="Times New Roman" w:hAnsi="Times New Roman" w:cs="Times New Roman"/>
          <w:sz w:val="26"/>
          <w:szCs w:val="26"/>
          <w:highlight w:val="yellow"/>
        </w:rPr>
        <w:t xml:space="preserve">2. Постановление администрации сельского поселения </w:t>
      </w:r>
      <w:proofErr w:type="spellStart"/>
      <w:r w:rsidRPr="008407FE">
        <w:rPr>
          <w:rFonts w:ascii="Times New Roman" w:hAnsi="Times New Roman" w:cs="Times New Roman"/>
          <w:sz w:val="26"/>
          <w:szCs w:val="26"/>
          <w:highlight w:val="yellow"/>
        </w:rPr>
        <w:t>Куть-Ях</w:t>
      </w:r>
      <w:proofErr w:type="spellEnd"/>
      <w:r w:rsidRPr="008407FE">
        <w:rPr>
          <w:rFonts w:ascii="Times New Roman" w:hAnsi="Times New Roman" w:cs="Times New Roman"/>
          <w:sz w:val="26"/>
          <w:szCs w:val="26"/>
          <w:highlight w:val="yellow"/>
        </w:rPr>
        <w:t xml:space="preserve"> от 27.06.2018 № 148.</w:t>
      </w:r>
    </w:p>
    <w:p w:rsidR="003051B2" w:rsidRPr="008407FE" w:rsidRDefault="003051B2" w:rsidP="003051B2">
      <w:pPr>
        <w:tabs>
          <w:tab w:val="left" w:pos="0"/>
          <w:tab w:val="left" w:pos="993"/>
        </w:tabs>
        <w:spacing w:after="0"/>
        <w:ind w:firstLine="709"/>
        <w:contextualSpacing/>
        <w:jc w:val="both"/>
        <w:rPr>
          <w:rFonts w:ascii="Times New Roman" w:hAnsi="Times New Roman" w:cs="Times New Roman"/>
          <w:sz w:val="26"/>
          <w:szCs w:val="26"/>
          <w:highlight w:val="yellow"/>
        </w:rPr>
      </w:pPr>
      <w:r w:rsidRPr="008407FE">
        <w:rPr>
          <w:rFonts w:ascii="Times New Roman" w:hAnsi="Times New Roman" w:cs="Times New Roman"/>
          <w:sz w:val="26"/>
          <w:szCs w:val="26"/>
          <w:highlight w:val="yellow"/>
        </w:rPr>
        <w:t xml:space="preserve">3. Постановление администрации сельского поселения </w:t>
      </w:r>
      <w:proofErr w:type="spellStart"/>
      <w:r w:rsidRPr="008407FE">
        <w:rPr>
          <w:rFonts w:ascii="Times New Roman" w:hAnsi="Times New Roman" w:cs="Times New Roman"/>
          <w:sz w:val="26"/>
          <w:szCs w:val="26"/>
          <w:highlight w:val="yellow"/>
        </w:rPr>
        <w:t>Каркатеевы</w:t>
      </w:r>
      <w:proofErr w:type="spellEnd"/>
      <w:r w:rsidRPr="008407FE">
        <w:rPr>
          <w:rFonts w:ascii="Times New Roman" w:hAnsi="Times New Roman" w:cs="Times New Roman"/>
          <w:sz w:val="26"/>
          <w:szCs w:val="26"/>
          <w:highlight w:val="yellow"/>
        </w:rPr>
        <w:t xml:space="preserve"> от 10.08.2018 № 150-па.</w:t>
      </w:r>
      <w:bookmarkStart w:id="0" w:name="_GoBack"/>
      <w:bookmarkEnd w:id="0"/>
    </w:p>
    <w:p w:rsidR="003051B2" w:rsidRPr="008407FE" w:rsidRDefault="003051B2" w:rsidP="003051B2">
      <w:pPr>
        <w:tabs>
          <w:tab w:val="left" w:pos="0"/>
          <w:tab w:val="left" w:pos="993"/>
        </w:tabs>
        <w:spacing w:after="0"/>
        <w:ind w:firstLine="709"/>
        <w:contextualSpacing/>
        <w:jc w:val="both"/>
        <w:rPr>
          <w:rFonts w:ascii="Times New Roman" w:hAnsi="Times New Roman" w:cs="Times New Roman"/>
          <w:sz w:val="26"/>
          <w:szCs w:val="26"/>
          <w:highlight w:val="yellow"/>
        </w:rPr>
      </w:pPr>
      <w:r w:rsidRPr="008407FE">
        <w:rPr>
          <w:rFonts w:ascii="Times New Roman" w:hAnsi="Times New Roman" w:cs="Times New Roman"/>
          <w:sz w:val="26"/>
          <w:szCs w:val="26"/>
          <w:highlight w:val="yellow"/>
        </w:rPr>
        <w:t>4. Распоряжение администрации городского поселения Пойковский от 27.12.2016 № 767-р.</w:t>
      </w:r>
    </w:p>
    <w:p w:rsidR="003051B2" w:rsidRPr="008407FE" w:rsidRDefault="003051B2" w:rsidP="003051B2">
      <w:pPr>
        <w:tabs>
          <w:tab w:val="left" w:pos="0"/>
          <w:tab w:val="left" w:pos="993"/>
        </w:tabs>
        <w:spacing w:after="0"/>
        <w:ind w:firstLine="709"/>
        <w:contextualSpacing/>
        <w:jc w:val="both"/>
        <w:rPr>
          <w:rFonts w:ascii="Times New Roman" w:hAnsi="Times New Roman" w:cs="Times New Roman"/>
          <w:sz w:val="26"/>
          <w:szCs w:val="26"/>
          <w:highlight w:val="yellow"/>
        </w:rPr>
      </w:pPr>
      <w:r w:rsidRPr="008407FE">
        <w:rPr>
          <w:rFonts w:ascii="Times New Roman" w:hAnsi="Times New Roman" w:cs="Times New Roman"/>
          <w:sz w:val="26"/>
          <w:szCs w:val="26"/>
          <w:highlight w:val="yellow"/>
        </w:rPr>
        <w:t xml:space="preserve">5. Постановление администрации сельского поселения </w:t>
      </w:r>
      <w:proofErr w:type="spellStart"/>
      <w:r w:rsidRPr="008407FE">
        <w:rPr>
          <w:rFonts w:ascii="Times New Roman" w:hAnsi="Times New Roman" w:cs="Times New Roman"/>
          <w:sz w:val="26"/>
          <w:szCs w:val="26"/>
          <w:highlight w:val="yellow"/>
        </w:rPr>
        <w:t>Сингапай</w:t>
      </w:r>
      <w:proofErr w:type="spellEnd"/>
      <w:r w:rsidRPr="008407FE">
        <w:rPr>
          <w:rFonts w:ascii="Times New Roman" w:hAnsi="Times New Roman" w:cs="Times New Roman"/>
          <w:sz w:val="26"/>
          <w:szCs w:val="26"/>
          <w:highlight w:val="yellow"/>
        </w:rPr>
        <w:t xml:space="preserve"> от 13.06.2018 № 161.</w:t>
      </w:r>
    </w:p>
    <w:p w:rsidR="003051B2" w:rsidRPr="008407FE" w:rsidRDefault="003051B2" w:rsidP="003051B2">
      <w:pPr>
        <w:tabs>
          <w:tab w:val="left" w:pos="0"/>
          <w:tab w:val="left" w:pos="993"/>
        </w:tabs>
        <w:spacing w:after="0"/>
        <w:ind w:firstLine="709"/>
        <w:contextualSpacing/>
        <w:jc w:val="both"/>
        <w:rPr>
          <w:rFonts w:ascii="Times New Roman" w:hAnsi="Times New Roman" w:cs="Times New Roman"/>
          <w:sz w:val="26"/>
          <w:szCs w:val="26"/>
          <w:highlight w:val="yellow"/>
        </w:rPr>
      </w:pPr>
      <w:r w:rsidRPr="008407FE">
        <w:rPr>
          <w:rFonts w:ascii="Times New Roman" w:hAnsi="Times New Roman" w:cs="Times New Roman"/>
          <w:sz w:val="26"/>
          <w:szCs w:val="26"/>
          <w:highlight w:val="yellow"/>
        </w:rPr>
        <w:t xml:space="preserve">6. Постановление администрации сельского поселения </w:t>
      </w:r>
      <w:proofErr w:type="spellStart"/>
      <w:r w:rsidRPr="008407FE">
        <w:rPr>
          <w:rFonts w:ascii="Times New Roman" w:hAnsi="Times New Roman" w:cs="Times New Roman"/>
          <w:sz w:val="26"/>
          <w:szCs w:val="26"/>
          <w:highlight w:val="yellow"/>
        </w:rPr>
        <w:t>Салым</w:t>
      </w:r>
      <w:proofErr w:type="spellEnd"/>
      <w:r w:rsidRPr="008407FE">
        <w:rPr>
          <w:rFonts w:ascii="Times New Roman" w:hAnsi="Times New Roman" w:cs="Times New Roman"/>
          <w:sz w:val="26"/>
          <w:szCs w:val="26"/>
          <w:highlight w:val="yellow"/>
        </w:rPr>
        <w:t xml:space="preserve"> от 27.10.2020 № 118-п.</w:t>
      </w:r>
    </w:p>
    <w:p w:rsidR="003051B2" w:rsidRPr="008407FE" w:rsidRDefault="003051B2" w:rsidP="003051B2">
      <w:pPr>
        <w:tabs>
          <w:tab w:val="left" w:pos="0"/>
          <w:tab w:val="left" w:pos="993"/>
        </w:tabs>
        <w:spacing w:after="0"/>
        <w:ind w:firstLine="709"/>
        <w:contextualSpacing/>
        <w:jc w:val="both"/>
        <w:rPr>
          <w:rFonts w:ascii="Times New Roman" w:hAnsi="Times New Roman" w:cs="Times New Roman"/>
          <w:sz w:val="26"/>
          <w:szCs w:val="26"/>
          <w:highlight w:val="yellow"/>
        </w:rPr>
      </w:pPr>
      <w:r w:rsidRPr="008407FE">
        <w:rPr>
          <w:rFonts w:ascii="Times New Roman" w:hAnsi="Times New Roman" w:cs="Times New Roman"/>
          <w:sz w:val="26"/>
          <w:szCs w:val="26"/>
          <w:highlight w:val="yellow"/>
        </w:rPr>
        <w:t xml:space="preserve">7. Распоряжение администрации сельского поселения </w:t>
      </w:r>
      <w:proofErr w:type="spellStart"/>
      <w:r w:rsidRPr="008407FE">
        <w:rPr>
          <w:rFonts w:ascii="Times New Roman" w:hAnsi="Times New Roman" w:cs="Times New Roman"/>
          <w:sz w:val="26"/>
          <w:szCs w:val="26"/>
          <w:highlight w:val="yellow"/>
        </w:rPr>
        <w:t>Лемпино</w:t>
      </w:r>
      <w:proofErr w:type="spellEnd"/>
      <w:r w:rsidRPr="008407FE">
        <w:rPr>
          <w:rFonts w:ascii="Times New Roman" w:hAnsi="Times New Roman" w:cs="Times New Roman"/>
          <w:sz w:val="26"/>
          <w:szCs w:val="26"/>
          <w:highlight w:val="yellow"/>
        </w:rPr>
        <w:t xml:space="preserve"> от 28.06.2018 № 65р.</w:t>
      </w:r>
    </w:p>
    <w:p w:rsidR="003E4509" w:rsidRDefault="003051B2" w:rsidP="003051B2">
      <w:pPr>
        <w:tabs>
          <w:tab w:val="left" w:pos="0"/>
          <w:tab w:val="left" w:pos="993"/>
        </w:tabs>
        <w:spacing w:after="0"/>
        <w:ind w:firstLine="709"/>
        <w:contextualSpacing/>
        <w:jc w:val="both"/>
        <w:rPr>
          <w:rFonts w:ascii="Times New Roman" w:hAnsi="Times New Roman" w:cs="Times New Roman"/>
          <w:sz w:val="26"/>
          <w:szCs w:val="26"/>
        </w:rPr>
      </w:pPr>
      <w:r w:rsidRPr="008407FE">
        <w:rPr>
          <w:rFonts w:ascii="Times New Roman" w:hAnsi="Times New Roman" w:cs="Times New Roman"/>
          <w:sz w:val="26"/>
          <w:szCs w:val="26"/>
          <w:highlight w:val="yellow"/>
        </w:rPr>
        <w:t xml:space="preserve">8. Распоряжение администрации сельского поселения </w:t>
      </w:r>
      <w:proofErr w:type="gramStart"/>
      <w:r w:rsidRPr="008407FE">
        <w:rPr>
          <w:rFonts w:ascii="Times New Roman" w:hAnsi="Times New Roman" w:cs="Times New Roman"/>
          <w:sz w:val="26"/>
          <w:szCs w:val="26"/>
          <w:highlight w:val="yellow"/>
        </w:rPr>
        <w:t>Сентябрьский</w:t>
      </w:r>
      <w:proofErr w:type="gramEnd"/>
      <w:r w:rsidRPr="008407FE">
        <w:rPr>
          <w:rFonts w:ascii="Times New Roman" w:hAnsi="Times New Roman" w:cs="Times New Roman"/>
          <w:sz w:val="26"/>
          <w:szCs w:val="26"/>
          <w:highlight w:val="yellow"/>
        </w:rPr>
        <w:t xml:space="preserve"> от 29.10.2018 № 98-ра</w:t>
      </w:r>
      <w:r w:rsidRPr="003051B2">
        <w:rPr>
          <w:rFonts w:ascii="Times New Roman" w:hAnsi="Times New Roman" w:cs="Times New Roman"/>
          <w:sz w:val="26"/>
          <w:szCs w:val="26"/>
        </w:rPr>
        <w:t>.</w:t>
      </w:r>
    </w:p>
    <w:p w:rsidR="003051B2" w:rsidRPr="003051B2" w:rsidRDefault="003051B2" w:rsidP="003051B2">
      <w:pPr>
        <w:tabs>
          <w:tab w:val="left" w:pos="0"/>
          <w:tab w:val="left" w:pos="993"/>
        </w:tabs>
        <w:spacing w:after="0"/>
        <w:ind w:left="709"/>
        <w:contextualSpacing/>
        <w:jc w:val="both"/>
        <w:rPr>
          <w:rFonts w:ascii="Times New Roman" w:hAnsi="Times New Roman" w:cs="Times New Roman"/>
          <w:sz w:val="26"/>
          <w:szCs w:val="26"/>
        </w:rPr>
      </w:pPr>
    </w:p>
    <w:p w:rsidR="00314A61" w:rsidRPr="003E4509" w:rsidRDefault="00314A61" w:rsidP="003E4509">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E4509">
        <w:rPr>
          <w:rFonts w:ascii="Times New Roman" w:hAnsi="Times New Roman" w:cs="Times New Roman"/>
          <w:b/>
          <w:sz w:val="26"/>
          <w:szCs w:val="26"/>
        </w:rPr>
        <w:t xml:space="preserve">информация об актуализации перечня </w:t>
      </w:r>
      <w:r w:rsidR="007243B4" w:rsidRPr="003E4509">
        <w:rPr>
          <w:rFonts w:ascii="Times New Roman" w:hAnsi="Times New Roman" w:cs="Times New Roman"/>
          <w:b/>
          <w:sz w:val="26"/>
          <w:szCs w:val="26"/>
        </w:rPr>
        <w:t xml:space="preserve">СО НКО и перечня СП </w:t>
      </w:r>
      <w:r w:rsidRPr="003E4509">
        <w:rPr>
          <w:rFonts w:ascii="Times New Roman" w:hAnsi="Times New Roman" w:cs="Times New Roman"/>
          <w:b/>
          <w:sz w:val="26"/>
          <w:szCs w:val="26"/>
        </w:rPr>
        <w:t>с указанием даты последнего внесения изменений;</w:t>
      </w:r>
    </w:p>
    <w:p w:rsidR="003E4509" w:rsidRDefault="003E4509" w:rsidP="003E4509">
      <w:pPr>
        <w:tabs>
          <w:tab w:val="left" w:pos="0"/>
          <w:tab w:val="left" w:pos="993"/>
        </w:tabs>
        <w:spacing w:after="0"/>
        <w:ind w:firstLine="709"/>
        <w:contextualSpacing/>
        <w:jc w:val="both"/>
        <w:rPr>
          <w:rFonts w:ascii="Times New Roman" w:hAnsi="Times New Roman" w:cs="Times New Roman"/>
          <w:i/>
          <w:sz w:val="26"/>
          <w:szCs w:val="26"/>
        </w:rPr>
      </w:pPr>
    </w:p>
    <w:p w:rsidR="003E4509" w:rsidRPr="00D44E41" w:rsidRDefault="003E4509" w:rsidP="003E4509">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 xml:space="preserve">В муниципальном образовании </w:t>
      </w:r>
      <w:proofErr w:type="spellStart"/>
      <w:r w:rsidRPr="00D44E41">
        <w:rPr>
          <w:rFonts w:ascii="Times New Roman" w:hAnsi="Times New Roman" w:cs="Times New Roman"/>
          <w:sz w:val="26"/>
          <w:szCs w:val="26"/>
        </w:rPr>
        <w:t>Нефтеюганский</w:t>
      </w:r>
      <w:proofErr w:type="spellEnd"/>
      <w:r w:rsidRPr="00D44E41">
        <w:rPr>
          <w:rFonts w:ascii="Times New Roman" w:hAnsi="Times New Roman" w:cs="Times New Roman"/>
          <w:sz w:val="26"/>
          <w:szCs w:val="26"/>
        </w:rPr>
        <w:t xml:space="preserve"> район последнее изменение внесено постановлением администрации Нефтеюганского района от 07.04.2021 № 559-па «О внесении изменений в постановление администрации Нефтеюганского района от 26.12.2016 № 2457-па «Об утверждении перечня муниципального имущества Нефтеюганского района, предоставляемого социально ориентированным некоммерческим организациям», перечень актуализирован.</w:t>
      </w:r>
    </w:p>
    <w:p w:rsidR="003E4509" w:rsidRPr="00D44E41" w:rsidRDefault="003E4509" w:rsidP="003E4509">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В муниципальном образовании городское поселение Пойковский постановление администрации городское поселение Пойковский от 24.06.2019 № 384-п «Об утверждении перечня муниципального имущества городского поселения Пойковский, предоставляемого социально ориентированным некоммерческим организациям» является актуальным.</w:t>
      </w:r>
    </w:p>
    <w:p w:rsidR="003E4509" w:rsidRPr="003E4509" w:rsidRDefault="003E4509" w:rsidP="003E4509">
      <w:pPr>
        <w:tabs>
          <w:tab w:val="left" w:pos="0"/>
          <w:tab w:val="left" w:pos="993"/>
        </w:tabs>
        <w:spacing w:after="0" w:line="360" w:lineRule="auto"/>
        <w:ind w:left="709"/>
        <w:contextualSpacing/>
        <w:jc w:val="both"/>
        <w:rPr>
          <w:rFonts w:ascii="Times New Roman" w:hAnsi="Times New Roman" w:cs="Times New Roman"/>
          <w:sz w:val="28"/>
          <w:szCs w:val="28"/>
        </w:rPr>
      </w:pPr>
    </w:p>
    <w:p w:rsidR="00314A61" w:rsidRPr="003E4509" w:rsidRDefault="00314A61" w:rsidP="003E4509">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E4509">
        <w:rPr>
          <w:rFonts w:ascii="Times New Roman" w:hAnsi="Times New Roman" w:cs="Times New Roman"/>
          <w:b/>
          <w:sz w:val="26"/>
          <w:szCs w:val="26"/>
        </w:rPr>
        <w:t>анализ динамики площади имущества, включенного в перечень</w:t>
      </w:r>
      <w:r w:rsidR="007243B4" w:rsidRPr="003E4509">
        <w:rPr>
          <w:rFonts w:ascii="Times New Roman" w:hAnsi="Times New Roman" w:cs="Times New Roman"/>
          <w:b/>
          <w:sz w:val="26"/>
          <w:szCs w:val="26"/>
        </w:rPr>
        <w:t xml:space="preserve"> СО НКО и перечень СП</w:t>
      </w:r>
      <w:r w:rsidRPr="003E4509">
        <w:rPr>
          <w:rFonts w:ascii="Times New Roman" w:hAnsi="Times New Roman" w:cs="Times New Roman"/>
          <w:b/>
          <w:sz w:val="26"/>
          <w:szCs w:val="26"/>
        </w:rPr>
        <w:t>, а также фактически предоставленного СО НКО</w:t>
      </w:r>
      <w:r w:rsidR="007243B4" w:rsidRPr="003E4509">
        <w:rPr>
          <w:rFonts w:ascii="Times New Roman" w:hAnsi="Times New Roman" w:cs="Times New Roman"/>
          <w:b/>
          <w:sz w:val="26"/>
          <w:szCs w:val="26"/>
        </w:rPr>
        <w:t xml:space="preserve"> и социальным предпринимателям</w:t>
      </w:r>
      <w:r w:rsidRPr="003E4509">
        <w:rPr>
          <w:rFonts w:ascii="Times New Roman" w:hAnsi="Times New Roman" w:cs="Times New Roman"/>
          <w:b/>
          <w:sz w:val="26"/>
          <w:szCs w:val="26"/>
        </w:rPr>
        <w:t>;</w:t>
      </w:r>
    </w:p>
    <w:p w:rsidR="00731F33" w:rsidRDefault="00731F33" w:rsidP="00731F33">
      <w:pPr>
        <w:tabs>
          <w:tab w:val="left" w:pos="0"/>
          <w:tab w:val="left" w:pos="993"/>
        </w:tabs>
        <w:spacing w:after="0"/>
        <w:ind w:firstLine="709"/>
        <w:contextualSpacing/>
        <w:jc w:val="both"/>
        <w:rPr>
          <w:rFonts w:ascii="Times New Roman" w:hAnsi="Times New Roman" w:cs="Times New Roman"/>
          <w:i/>
          <w:sz w:val="26"/>
          <w:szCs w:val="26"/>
        </w:rPr>
      </w:pPr>
    </w:p>
    <w:p w:rsidR="00731F33" w:rsidRPr="00D44E41" w:rsidRDefault="00731F33" w:rsidP="00731F33">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По состоянию на 01.07.2021 общая площадь помещений муниципального имущества, свободного от прав третьих лиц и предназначенного для передачи во временное владение и (или) пользование СО НКО составляет:</w:t>
      </w:r>
    </w:p>
    <w:p w:rsidR="00731F33" w:rsidRPr="00D44E41" w:rsidRDefault="00731F33" w:rsidP="00731F33">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lastRenderedPageBreak/>
        <w:t xml:space="preserve">-Муниципальное образование </w:t>
      </w:r>
      <w:proofErr w:type="spellStart"/>
      <w:r w:rsidRPr="00D44E41">
        <w:rPr>
          <w:rFonts w:ascii="Times New Roman" w:hAnsi="Times New Roman" w:cs="Times New Roman"/>
          <w:sz w:val="26"/>
          <w:szCs w:val="26"/>
        </w:rPr>
        <w:t>Нефтеюганский</w:t>
      </w:r>
      <w:proofErr w:type="spellEnd"/>
      <w:r w:rsidRPr="00D44E41">
        <w:rPr>
          <w:rFonts w:ascii="Times New Roman" w:hAnsi="Times New Roman" w:cs="Times New Roman"/>
          <w:sz w:val="26"/>
          <w:szCs w:val="26"/>
        </w:rPr>
        <w:t xml:space="preserve"> район 246,07 </w:t>
      </w:r>
      <w:proofErr w:type="spellStart"/>
      <w:r w:rsidRPr="00D44E41">
        <w:rPr>
          <w:rFonts w:ascii="Times New Roman" w:hAnsi="Times New Roman" w:cs="Times New Roman"/>
          <w:sz w:val="26"/>
          <w:szCs w:val="26"/>
        </w:rPr>
        <w:t>кв.м</w:t>
      </w:r>
      <w:proofErr w:type="spellEnd"/>
      <w:r w:rsidRPr="00D44E41">
        <w:rPr>
          <w:rFonts w:ascii="Times New Roman" w:hAnsi="Times New Roman" w:cs="Times New Roman"/>
          <w:sz w:val="26"/>
          <w:szCs w:val="26"/>
        </w:rPr>
        <w:t xml:space="preserve">. (АППГ- 264,67 </w:t>
      </w:r>
      <w:proofErr w:type="spellStart"/>
      <w:r w:rsidRPr="00D44E41">
        <w:rPr>
          <w:rFonts w:ascii="Times New Roman" w:hAnsi="Times New Roman" w:cs="Times New Roman"/>
          <w:sz w:val="26"/>
          <w:szCs w:val="26"/>
        </w:rPr>
        <w:t>кв.м</w:t>
      </w:r>
      <w:proofErr w:type="spellEnd"/>
      <w:r w:rsidRPr="00D44E41">
        <w:rPr>
          <w:rFonts w:ascii="Times New Roman" w:hAnsi="Times New Roman" w:cs="Times New Roman"/>
          <w:sz w:val="26"/>
          <w:szCs w:val="26"/>
        </w:rPr>
        <w:t>.);</w:t>
      </w:r>
    </w:p>
    <w:p w:rsidR="00731F33" w:rsidRPr="00D44E41" w:rsidRDefault="00731F33" w:rsidP="00731F33">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 xml:space="preserve">-Муниципальное образование городское поселение Пойковский 267,7 </w:t>
      </w:r>
      <w:proofErr w:type="spellStart"/>
      <w:r w:rsidRPr="00D44E41">
        <w:rPr>
          <w:rFonts w:ascii="Times New Roman" w:hAnsi="Times New Roman" w:cs="Times New Roman"/>
          <w:sz w:val="26"/>
          <w:szCs w:val="26"/>
        </w:rPr>
        <w:t>кв.м</w:t>
      </w:r>
      <w:proofErr w:type="spellEnd"/>
      <w:r w:rsidRPr="00D44E41">
        <w:rPr>
          <w:rFonts w:ascii="Times New Roman" w:hAnsi="Times New Roman" w:cs="Times New Roman"/>
          <w:sz w:val="26"/>
          <w:szCs w:val="26"/>
        </w:rPr>
        <w:t xml:space="preserve">. (АППГ-267,7 </w:t>
      </w:r>
      <w:proofErr w:type="spellStart"/>
      <w:r w:rsidRPr="00D44E41">
        <w:rPr>
          <w:rFonts w:ascii="Times New Roman" w:hAnsi="Times New Roman" w:cs="Times New Roman"/>
          <w:sz w:val="26"/>
          <w:szCs w:val="26"/>
        </w:rPr>
        <w:t>кв.м</w:t>
      </w:r>
      <w:proofErr w:type="spellEnd"/>
      <w:r w:rsidRPr="00D44E41">
        <w:rPr>
          <w:rFonts w:ascii="Times New Roman" w:hAnsi="Times New Roman" w:cs="Times New Roman"/>
          <w:sz w:val="26"/>
          <w:szCs w:val="26"/>
        </w:rPr>
        <w:t>.);</w:t>
      </w:r>
    </w:p>
    <w:p w:rsidR="003E4509" w:rsidRPr="00D44E41" w:rsidRDefault="00731F33" w:rsidP="00731F33">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 xml:space="preserve">-Муниципальное образование сельское поселение </w:t>
      </w:r>
      <w:proofErr w:type="spellStart"/>
      <w:r w:rsidRPr="00D44E41">
        <w:rPr>
          <w:rFonts w:ascii="Times New Roman" w:hAnsi="Times New Roman" w:cs="Times New Roman"/>
          <w:sz w:val="26"/>
          <w:szCs w:val="26"/>
        </w:rPr>
        <w:t>Салым</w:t>
      </w:r>
      <w:proofErr w:type="spellEnd"/>
      <w:r w:rsidRPr="00D44E41">
        <w:rPr>
          <w:rFonts w:ascii="Times New Roman" w:hAnsi="Times New Roman" w:cs="Times New Roman"/>
          <w:sz w:val="26"/>
          <w:szCs w:val="26"/>
        </w:rPr>
        <w:t xml:space="preserve"> 138,2 </w:t>
      </w:r>
      <w:proofErr w:type="spellStart"/>
      <w:r w:rsidRPr="00D44E41">
        <w:rPr>
          <w:rFonts w:ascii="Times New Roman" w:hAnsi="Times New Roman" w:cs="Times New Roman"/>
          <w:sz w:val="26"/>
          <w:szCs w:val="26"/>
        </w:rPr>
        <w:t>кв.м</w:t>
      </w:r>
      <w:proofErr w:type="spellEnd"/>
      <w:r w:rsidRPr="00D44E41">
        <w:rPr>
          <w:rFonts w:ascii="Times New Roman" w:hAnsi="Times New Roman" w:cs="Times New Roman"/>
          <w:sz w:val="26"/>
          <w:szCs w:val="26"/>
        </w:rPr>
        <w:t xml:space="preserve">. (АППГ-0 </w:t>
      </w:r>
      <w:proofErr w:type="spellStart"/>
      <w:r w:rsidRPr="00D44E41">
        <w:rPr>
          <w:rFonts w:ascii="Times New Roman" w:hAnsi="Times New Roman" w:cs="Times New Roman"/>
          <w:sz w:val="26"/>
          <w:szCs w:val="26"/>
        </w:rPr>
        <w:t>кв.м</w:t>
      </w:r>
      <w:proofErr w:type="spellEnd"/>
      <w:r w:rsidRPr="00D44E41">
        <w:rPr>
          <w:rFonts w:ascii="Times New Roman" w:hAnsi="Times New Roman" w:cs="Times New Roman"/>
          <w:sz w:val="26"/>
          <w:szCs w:val="26"/>
        </w:rPr>
        <w:t>.).</w:t>
      </w:r>
    </w:p>
    <w:p w:rsidR="003E4509" w:rsidRPr="003E4509" w:rsidRDefault="003E4509" w:rsidP="003E4509">
      <w:pPr>
        <w:tabs>
          <w:tab w:val="left" w:pos="0"/>
          <w:tab w:val="left" w:pos="993"/>
        </w:tabs>
        <w:spacing w:after="0" w:line="360" w:lineRule="auto"/>
        <w:ind w:left="709"/>
        <w:contextualSpacing/>
        <w:jc w:val="both"/>
        <w:rPr>
          <w:rFonts w:ascii="Times New Roman" w:hAnsi="Times New Roman" w:cs="Times New Roman"/>
          <w:sz w:val="28"/>
          <w:szCs w:val="28"/>
        </w:rPr>
      </w:pPr>
    </w:p>
    <w:p w:rsidR="00314A61" w:rsidRPr="00731F33" w:rsidRDefault="00314A61" w:rsidP="00731F33">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731F33">
        <w:rPr>
          <w:rFonts w:ascii="Times New Roman" w:hAnsi="Times New Roman" w:cs="Times New Roman"/>
          <w:b/>
          <w:sz w:val="26"/>
          <w:szCs w:val="26"/>
        </w:rPr>
        <w:t xml:space="preserve">льготы </w:t>
      </w:r>
      <w:proofErr w:type="gramStart"/>
      <w:r w:rsidRPr="00731F33">
        <w:rPr>
          <w:rFonts w:ascii="Times New Roman" w:hAnsi="Times New Roman" w:cs="Times New Roman"/>
          <w:b/>
          <w:sz w:val="26"/>
          <w:szCs w:val="26"/>
        </w:rPr>
        <w:t>для</w:t>
      </w:r>
      <w:proofErr w:type="gramEnd"/>
      <w:r w:rsidRPr="00731F33">
        <w:rPr>
          <w:rFonts w:ascii="Times New Roman" w:hAnsi="Times New Roman" w:cs="Times New Roman"/>
          <w:b/>
          <w:sz w:val="26"/>
          <w:szCs w:val="26"/>
        </w:rPr>
        <w:t xml:space="preserve"> </w:t>
      </w:r>
      <w:proofErr w:type="gramStart"/>
      <w:r w:rsidRPr="00731F33">
        <w:rPr>
          <w:rFonts w:ascii="Times New Roman" w:hAnsi="Times New Roman" w:cs="Times New Roman"/>
          <w:b/>
          <w:sz w:val="26"/>
          <w:szCs w:val="26"/>
        </w:rPr>
        <w:t>СО</w:t>
      </w:r>
      <w:proofErr w:type="gramEnd"/>
      <w:r w:rsidRPr="00731F33">
        <w:rPr>
          <w:rFonts w:ascii="Times New Roman" w:hAnsi="Times New Roman" w:cs="Times New Roman"/>
          <w:b/>
          <w:sz w:val="26"/>
          <w:szCs w:val="26"/>
        </w:rPr>
        <w:t> НКО</w:t>
      </w:r>
      <w:r w:rsidR="007243B4" w:rsidRPr="00731F33">
        <w:rPr>
          <w:rFonts w:ascii="Times New Roman" w:hAnsi="Times New Roman" w:cs="Times New Roman"/>
          <w:b/>
          <w:sz w:val="26"/>
          <w:szCs w:val="26"/>
        </w:rPr>
        <w:t xml:space="preserve"> и социальных предпринимателей</w:t>
      </w:r>
      <w:r w:rsidRPr="00731F33">
        <w:rPr>
          <w:rFonts w:ascii="Times New Roman" w:hAnsi="Times New Roman" w:cs="Times New Roman"/>
          <w:b/>
          <w:sz w:val="26"/>
          <w:szCs w:val="26"/>
        </w:rPr>
        <w:t xml:space="preserve"> при предоставлении во владение и (или) в пользование муниципального имущества;</w:t>
      </w:r>
    </w:p>
    <w:p w:rsidR="00731F33" w:rsidRDefault="00731F33" w:rsidP="00731F33">
      <w:pPr>
        <w:tabs>
          <w:tab w:val="left" w:pos="0"/>
          <w:tab w:val="left" w:pos="993"/>
        </w:tabs>
        <w:spacing w:after="0"/>
        <w:ind w:firstLine="709"/>
        <w:contextualSpacing/>
        <w:jc w:val="both"/>
        <w:rPr>
          <w:rFonts w:ascii="Times New Roman" w:hAnsi="Times New Roman" w:cs="Times New Roman"/>
          <w:i/>
          <w:sz w:val="26"/>
          <w:szCs w:val="26"/>
        </w:rPr>
      </w:pPr>
    </w:p>
    <w:p w:rsidR="00731F33" w:rsidRPr="00D44E41" w:rsidRDefault="00731F33" w:rsidP="00731F33">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Размер льготы составляет 100 %, так как в муниципальных образованиях муниципальное имущество предоставлено СО НКО на безвозмездной основе.</w:t>
      </w:r>
    </w:p>
    <w:p w:rsidR="00731F33" w:rsidRDefault="00731F33" w:rsidP="00731F33">
      <w:pPr>
        <w:tabs>
          <w:tab w:val="left" w:pos="0"/>
          <w:tab w:val="left" w:pos="993"/>
        </w:tabs>
        <w:spacing w:after="0" w:line="360" w:lineRule="auto"/>
        <w:ind w:left="709"/>
        <w:contextualSpacing/>
        <w:jc w:val="both"/>
        <w:rPr>
          <w:rFonts w:ascii="Times New Roman" w:hAnsi="Times New Roman" w:cs="Times New Roman"/>
          <w:sz w:val="28"/>
          <w:szCs w:val="28"/>
        </w:rPr>
      </w:pPr>
    </w:p>
    <w:p w:rsidR="00731F33" w:rsidRDefault="00731F33" w:rsidP="00731F33">
      <w:pPr>
        <w:tabs>
          <w:tab w:val="left" w:pos="0"/>
          <w:tab w:val="left" w:pos="993"/>
        </w:tabs>
        <w:spacing w:after="0" w:line="360" w:lineRule="auto"/>
        <w:ind w:left="709"/>
        <w:contextualSpacing/>
        <w:jc w:val="both"/>
        <w:rPr>
          <w:rFonts w:ascii="Times New Roman" w:hAnsi="Times New Roman" w:cs="Times New Roman"/>
          <w:sz w:val="28"/>
          <w:szCs w:val="28"/>
        </w:rPr>
      </w:pPr>
    </w:p>
    <w:p w:rsidR="00314A61" w:rsidRPr="00731F33" w:rsidRDefault="00314A61" w:rsidP="00731F33">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731F33">
        <w:rPr>
          <w:rFonts w:ascii="Times New Roman" w:hAnsi="Times New Roman" w:cs="Times New Roman"/>
          <w:b/>
          <w:sz w:val="26"/>
          <w:szCs w:val="26"/>
        </w:rPr>
        <w:t>анализ динамики количества СО НКО</w:t>
      </w:r>
      <w:r w:rsidR="007243B4" w:rsidRPr="00731F33">
        <w:rPr>
          <w:rFonts w:ascii="Times New Roman" w:hAnsi="Times New Roman" w:cs="Times New Roman"/>
          <w:b/>
          <w:sz w:val="26"/>
          <w:szCs w:val="26"/>
        </w:rPr>
        <w:t xml:space="preserve"> и социальных предпринимателей</w:t>
      </w:r>
      <w:r w:rsidRPr="00731F33">
        <w:rPr>
          <w:rFonts w:ascii="Times New Roman" w:hAnsi="Times New Roman" w:cs="Times New Roman"/>
          <w:b/>
          <w:sz w:val="26"/>
          <w:szCs w:val="26"/>
        </w:rPr>
        <w:t>, которым предоставлено муниципальное имущество на льготных условиях.</w:t>
      </w:r>
    </w:p>
    <w:p w:rsidR="00731F33" w:rsidRDefault="00731F33" w:rsidP="00731F33">
      <w:pPr>
        <w:tabs>
          <w:tab w:val="left" w:pos="0"/>
          <w:tab w:val="left" w:pos="993"/>
        </w:tabs>
        <w:spacing w:after="0"/>
        <w:ind w:firstLine="709"/>
        <w:contextualSpacing/>
        <w:jc w:val="both"/>
        <w:rPr>
          <w:rFonts w:ascii="Times New Roman" w:hAnsi="Times New Roman" w:cs="Times New Roman"/>
          <w:i/>
          <w:sz w:val="26"/>
          <w:szCs w:val="26"/>
        </w:rPr>
      </w:pPr>
    </w:p>
    <w:p w:rsidR="00731F33" w:rsidRPr="00D44E41" w:rsidRDefault="00731F33" w:rsidP="00731F33">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По состоянию на 01.07.2021 в качестве имущественной поддержки муниципальное имущество предоставлено:</w:t>
      </w:r>
    </w:p>
    <w:p w:rsidR="00731F33" w:rsidRPr="00D44E41" w:rsidRDefault="00731F33" w:rsidP="00731F33">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b/>
          <w:sz w:val="26"/>
          <w:szCs w:val="26"/>
        </w:rPr>
        <w:t xml:space="preserve">В муниципальном образовании </w:t>
      </w:r>
      <w:proofErr w:type="spellStart"/>
      <w:r w:rsidRPr="00D44E41">
        <w:rPr>
          <w:rFonts w:ascii="Times New Roman" w:hAnsi="Times New Roman" w:cs="Times New Roman"/>
          <w:b/>
          <w:sz w:val="26"/>
          <w:szCs w:val="26"/>
        </w:rPr>
        <w:t>Нефтеюганский</w:t>
      </w:r>
      <w:proofErr w:type="spellEnd"/>
      <w:r w:rsidRPr="00D44E41">
        <w:rPr>
          <w:rFonts w:ascii="Times New Roman" w:hAnsi="Times New Roman" w:cs="Times New Roman"/>
          <w:b/>
          <w:sz w:val="26"/>
          <w:szCs w:val="26"/>
        </w:rPr>
        <w:t xml:space="preserve"> район</w:t>
      </w:r>
      <w:r w:rsidRPr="00D44E41">
        <w:rPr>
          <w:rFonts w:ascii="Times New Roman" w:hAnsi="Times New Roman" w:cs="Times New Roman"/>
          <w:sz w:val="26"/>
          <w:szCs w:val="26"/>
        </w:rPr>
        <w:t xml:space="preserve"> 4 СО НКО (АППГ-5 СО НКО):</w:t>
      </w:r>
    </w:p>
    <w:p w:rsidR="00731F33" w:rsidRPr="00D44E41" w:rsidRDefault="00731F33" w:rsidP="00731F33">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1.Нефтеюганская районная организация общероссийской общественной организации «Всероссийское общество инвалидов»;</w:t>
      </w:r>
    </w:p>
    <w:p w:rsidR="00731F33" w:rsidRPr="00D44E41" w:rsidRDefault="00731F33" w:rsidP="00731F33">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2.Некоммерческая унитарная организация Фонд «Благотворительный фонд Благодарность»;</w:t>
      </w:r>
    </w:p>
    <w:p w:rsidR="00731F33" w:rsidRPr="00D44E41" w:rsidRDefault="00731F33" w:rsidP="00731F33">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3.Автономная некоммерческая организация дополнительного образования «Развивающий центр «Реченька»;</w:t>
      </w:r>
    </w:p>
    <w:p w:rsidR="00731F33" w:rsidRPr="00D44E41" w:rsidRDefault="00731F33" w:rsidP="00731F33">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4.Автономная некоммерческая организация дополнительного профессионального образования «Открытая гимназия».</w:t>
      </w:r>
    </w:p>
    <w:p w:rsidR="00731F33" w:rsidRPr="00D44E41" w:rsidRDefault="00731F33" w:rsidP="00731F33">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w:t>
      </w:r>
      <w:r w:rsidRPr="00D44E41">
        <w:rPr>
          <w:rFonts w:ascii="Times New Roman" w:hAnsi="Times New Roman" w:cs="Times New Roman"/>
          <w:b/>
          <w:sz w:val="26"/>
          <w:szCs w:val="26"/>
        </w:rPr>
        <w:t xml:space="preserve">Муниципальное образование городское поселение Пойковский </w:t>
      </w:r>
      <w:r w:rsidRPr="00D44E41">
        <w:rPr>
          <w:rFonts w:ascii="Times New Roman" w:hAnsi="Times New Roman" w:cs="Times New Roman"/>
          <w:sz w:val="26"/>
          <w:szCs w:val="26"/>
        </w:rPr>
        <w:t>2 СО НКО (АППГ-2 СО НКО):</w:t>
      </w:r>
    </w:p>
    <w:p w:rsidR="00731F33" w:rsidRPr="00D44E41" w:rsidRDefault="00731F33" w:rsidP="00731F33">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1.Нефтеюганская районная организация общероссийской общественной организации «Всероссийское общество инвалидов»;</w:t>
      </w:r>
    </w:p>
    <w:p w:rsidR="00731F33" w:rsidRPr="00D44E41" w:rsidRDefault="00731F33" w:rsidP="00731F33">
      <w:pPr>
        <w:tabs>
          <w:tab w:val="left" w:pos="0"/>
          <w:tab w:val="left" w:pos="993"/>
        </w:tabs>
        <w:spacing w:after="0"/>
        <w:ind w:firstLine="709"/>
        <w:contextualSpacing/>
        <w:jc w:val="both"/>
        <w:rPr>
          <w:rFonts w:ascii="Times New Roman" w:hAnsi="Times New Roman" w:cs="Times New Roman"/>
          <w:sz w:val="28"/>
          <w:szCs w:val="28"/>
        </w:rPr>
      </w:pPr>
      <w:r w:rsidRPr="00D44E41">
        <w:rPr>
          <w:rFonts w:ascii="Times New Roman" w:hAnsi="Times New Roman" w:cs="Times New Roman"/>
          <w:sz w:val="26"/>
          <w:szCs w:val="26"/>
        </w:rPr>
        <w:t>2.Общественная организация ветеранов (пенсионеров) войны, труда, Вооруженных сил и правоохранительных органов ВОП</w:t>
      </w:r>
      <w:r w:rsidRPr="00D44E41">
        <w:rPr>
          <w:rFonts w:ascii="Times New Roman" w:hAnsi="Times New Roman" w:cs="Times New Roman"/>
          <w:sz w:val="28"/>
          <w:szCs w:val="28"/>
        </w:rPr>
        <w:t xml:space="preserve"> </w:t>
      </w:r>
      <w:proofErr w:type="spellStart"/>
      <w:r w:rsidRPr="00D44E41">
        <w:rPr>
          <w:rFonts w:ascii="Times New Roman" w:hAnsi="Times New Roman" w:cs="Times New Roman"/>
          <w:sz w:val="28"/>
          <w:szCs w:val="28"/>
        </w:rPr>
        <w:t>пгт</w:t>
      </w:r>
      <w:proofErr w:type="gramStart"/>
      <w:r w:rsidRPr="00D44E41">
        <w:rPr>
          <w:rFonts w:ascii="Times New Roman" w:hAnsi="Times New Roman" w:cs="Times New Roman"/>
          <w:sz w:val="28"/>
          <w:szCs w:val="28"/>
        </w:rPr>
        <w:t>.П</w:t>
      </w:r>
      <w:proofErr w:type="gramEnd"/>
      <w:r w:rsidRPr="00D44E41">
        <w:rPr>
          <w:rFonts w:ascii="Times New Roman" w:hAnsi="Times New Roman" w:cs="Times New Roman"/>
          <w:sz w:val="28"/>
          <w:szCs w:val="28"/>
        </w:rPr>
        <w:t>ойковский</w:t>
      </w:r>
      <w:proofErr w:type="spellEnd"/>
      <w:r w:rsidRPr="00D44E41">
        <w:rPr>
          <w:rFonts w:ascii="Times New Roman" w:hAnsi="Times New Roman" w:cs="Times New Roman"/>
          <w:sz w:val="28"/>
          <w:szCs w:val="28"/>
        </w:rPr>
        <w:t xml:space="preserve">. </w:t>
      </w:r>
    </w:p>
    <w:p w:rsidR="00731F33" w:rsidRPr="00D44E41" w:rsidRDefault="00731F33" w:rsidP="00731F33">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b/>
          <w:sz w:val="28"/>
          <w:szCs w:val="28"/>
        </w:rPr>
        <w:t>-</w:t>
      </w:r>
      <w:r w:rsidRPr="00D44E41">
        <w:rPr>
          <w:rFonts w:ascii="Times New Roman" w:hAnsi="Times New Roman" w:cs="Times New Roman"/>
          <w:b/>
          <w:sz w:val="26"/>
          <w:szCs w:val="26"/>
        </w:rPr>
        <w:t xml:space="preserve">Муниципальное образование сельское поселение </w:t>
      </w:r>
      <w:proofErr w:type="spellStart"/>
      <w:r w:rsidRPr="00D44E41">
        <w:rPr>
          <w:rFonts w:ascii="Times New Roman" w:hAnsi="Times New Roman" w:cs="Times New Roman"/>
          <w:b/>
          <w:sz w:val="26"/>
          <w:szCs w:val="26"/>
        </w:rPr>
        <w:t>Салым</w:t>
      </w:r>
      <w:proofErr w:type="spellEnd"/>
      <w:r w:rsidRPr="00D44E41">
        <w:rPr>
          <w:rFonts w:ascii="Times New Roman" w:hAnsi="Times New Roman" w:cs="Times New Roman"/>
          <w:sz w:val="26"/>
          <w:szCs w:val="26"/>
        </w:rPr>
        <w:t xml:space="preserve"> 1 СО НКО (АППГ-0 СО НКО):</w:t>
      </w:r>
    </w:p>
    <w:p w:rsidR="00731F33" w:rsidRPr="00D44E41" w:rsidRDefault="00731F33" w:rsidP="00731F33">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1.Автономная некоммерческая организация «Центр развития культуры и силовых видов «Ника».</w:t>
      </w:r>
    </w:p>
    <w:p w:rsidR="00731F33" w:rsidRPr="00731F33" w:rsidRDefault="00731F33" w:rsidP="00731F33">
      <w:pPr>
        <w:tabs>
          <w:tab w:val="left" w:pos="0"/>
          <w:tab w:val="left" w:pos="993"/>
        </w:tabs>
        <w:spacing w:after="0" w:line="360" w:lineRule="auto"/>
        <w:ind w:left="709"/>
        <w:contextualSpacing/>
        <w:jc w:val="both"/>
        <w:rPr>
          <w:rFonts w:ascii="Times New Roman" w:hAnsi="Times New Roman" w:cs="Times New Roman"/>
          <w:sz w:val="28"/>
          <w:szCs w:val="28"/>
        </w:rPr>
      </w:pPr>
    </w:p>
    <w:p w:rsidR="0000068B" w:rsidRPr="002906E8" w:rsidRDefault="0000068B" w:rsidP="00731F33">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2906E8">
        <w:rPr>
          <w:rFonts w:ascii="Times New Roman" w:hAnsi="Times New Roman" w:cs="Times New Roman"/>
          <w:b/>
          <w:sz w:val="26"/>
          <w:szCs w:val="26"/>
        </w:rPr>
        <w:t>успешные практики предоставления СО НКО и социальным предпринимателям в аренду (безвозмездное пользование) имущества на льготных условиях;</w:t>
      </w:r>
    </w:p>
    <w:p w:rsidR="00731F33" w:rsidRDefault="00731F33" w:rsidP="00731F33">
      <w:pPr>
        <w:tabs>
          <w:tab w:val="left" w:pos="0"/>
          <w:tab w:val="left" w:pos="993"/>
        </w:tabs>
        <w:spacing w:after="0"/>
        <w:ind w:left="709"/>
        <w:contextualSpacing/>
        <w:jc w:val="both"/>
        <w:rPr>
          <w:rFonts w:ascii="Times New Roman" w:hAnsi="Times New Roman" w:cs="Times New Roman"/>
          <w:b/>
          <w:sz w:val="26"/>
          <w:szCs w:val="26"/>
          <w:highlight w:val="yellow"/>
        </w:rPr>
      </w:pPr>
    </w:p>
    <w:p w:rsidR="00731F33" w:rsidRPr="00731F33" w:rsidRDefault="00731F33" w:rsidP="00731F33">
      <w:pPr>
        <w:tabs>
          <w:tab w:val="left" w:pos="0"/>
          <w:tab w:val="left" w:pos="993"/>
        </w:tabs>
        <w:spacing w:after="0"/>
        <w:ind w:left="709"/>
        <w:contextualSpacing/>
        <w:jc w:val="both"/>
        <w:rPr>
          <w:rFonts w:ascii="Times New Roman" w:hAnsi="Times New Roman" w:cs="Times New Roman"/>
          <w:b/>
          <w:sz w:val="26"/>
          <w:szCs w:val="26"/>
          <w:highlight w:val="yellow"/>
        </w:rPr>
      </w:pPr>
    </w:p>
    <w:p w:rsidR="00314A61" w:rsidRPr="00731F33" w:rsidRDefault="00314A61" w:rsidP="00314A61">
      <w:pPr>
        <w:numPr>
          <w:ilvl w:val="0"/>
          <w:numId w:val="3"/>
        </w:numPr>
        <w:tabs>
          <w:tab w:val="left" w:pos="0"/>
          <w:tab w:val="left" w:pos="1276"/>
        </w:tabs>
        <w:spacing w:after="0" w:line="360" w:lineRule="auto"/>
        <w:ind w:left="0" w:firstLine="709"/>
        <w:contextualSpacing/>
        <w:jc w:val="both"/>
        <w:rPr>
          <w:rFonts w:ascii="Times New Roman" w:hAnsi="Times New Roman" w:cs="Times New Roman"/>
          <w:b/>
          <w:sz w:val="26"/>
          <w:szCs w:val="26"/>
        </w:rPr>
      </w:pPr>
      <w:r w:rsidRPr="00731F33">
        <w:rPr>
          <w:rFonts w:ascii="Times New Roman" w:hAnsi="Times New Roman" w:cs="Times New Roman"/>
          <w:b/>
          <w:sz w:val="26"/>
          <w:szCs w:val="26"/>
        </w:rPr>
        <w:t>Налогов</w:t>
      </w:r>
      <w:r w:rsidR="0071342C" w:rsidRPr="00731F33">
        <w:rPr>
          <w:rFonts w:ascii="Times New Roman" w:hAnsi="Times New Roman" w:cs="Times New Roman"/>
          <w:b/>
          <w:sz w:val="26"/>
          <w:szCs w:val="26"/>
        </w:rPr>
        <w:t>ые льготы</w:t>
      </w:r>
      <w:r w:rsidRPr="00731F33">
        <w:rPr>
          <w:rFonts w:ascii="Times New Roman" w:hAnsi="Times New Roman" w:cs="Times New Roman"/>
          <w:b/>
          <w:sz w:val="26"/>
          <w:szCs w:val="26"/>
        </w:rPr>
        <w:t>:</w:t>
      </w:r>
    </w:p>
    <w:p w:rsidR="00314A61" w:rsidRDefault="007243B4" w:rsidP="00731F33">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731F33">
        <w:rPr>
          <w:rFonts w:ascii="Times New Roman" w:hAnsi="Times New Roman" w:cs="Times New Roman"/>
          <w:b/>
          <w:sz w:val="26"/>
          <w:szCs w:val="26"/>
        </w:rPr>
        <w:t xml:space="preserve">Наличие и </w:t>
      </w:r>
      <w:r w:rsidR="00314A61" w:rsidRPr="00731F33">
        <w:rPr>
          <w:rFonts w:ascii="Times New Roman" w:hAnsi="Times New Roman" w:cs="Times New Roman"/>
          <w:b/>
          <w:sz w:val="26"/>
          <w:szCs w:val="26"/>
        </w:rPr>
        <w:t xml:space="preserve">размер льгот по земельному налогу </w:t>
      </w:r>
      <w:proofErr w:type="gramStart"/>
      <w:r w:rsidR="00314A61" w:rsidRPr="00731F33">
        <w:rPr>
          <w:rFonts w:ascii="Times New Roman" w:hAnsi="Times New Roman" w:cs="Times New Roman"/>
          <w:b/>
          <w:sz w:val="26"/>
          <w:szCs w:val="26"/>
        </w:rPr>
        <w:t>для</w:t>
      </w:r>
      <w:proofErr w:type="gramEnd"/>
      <w:r w:rsidR="00314A61" w:rsidRPr="00731F33">
        <w:rPr>
          <w:rFonts w:ascii="Times New Roman" w:hAnsi="Times New Roman" w:cs="Times New Roman"/>
          <w:b/>
          <w:sz w:val="26"/>
          <w:szCs w:val="26"/>
        </w:rPr>
        <w:t xml:space="preserve"> </w:t>
      </w:r>
      <w:proofErr w:type="gramStart"/>
      <w:r w:rsidR="00314A61" w:rsidRPr="00731F33">
        <w:rPr>
          <w:rFonts w:ascii="Times New Roman" w:hAnsi="Times New Roman" w:cs="Times New Roman"/>
          <w:b/>
          <w:sz w:val="26"/>
          <w:szCs w:val="26"/>
        </w:rPr>
        <w:t>СО</w:t>
      </w:r>
      <w:proofErr w:type="gramEnd"/>
      <w:r w:rsidR="00314A61" w:rsidRPr="00731F33">
        <w:rPr>
          <w:rFonts w:ascii="Times New Roman" w:hAnsi="Times New Roman" w:cs="Times New Roman"/>
          <w:b/>
          <w:sz w:val="26"/>
          <w:szCs w:val="26"/>
        </w:rPr>
        <w:t> НКО</w:t>
      </w:r>
      <w:r w:rsidRPr="00731F33">
        <w:rPr>
          <w:rFonts w:ascii="Times New Roman" w:hAnsi="Times New Roman" w:cs="Times New Roman"/>
          <w:b/>
          <w:sz w:val="26"/>
          <w:szCs w:val="26"/>
        </w:rPr>
        <w:t xml:space="preserve"> и социальных предпринимателей</w:t>
      </w:r>
      <w:r w:rsidR="00314A61" w:rsidRPr="00731F33">
        <w:rPr>
          <w:rFonts w:ascii="Times New Roman" w:hAnsi="Times New Roman" w:cs="Times New Roman"/>
          <w:b/>
          <w:sz w:val="26"/>
          <w:szCs w:val="26"/>
        </w:rPr>
        <w:t>;</w:t>
      </w:r>
    </w:p>
    <w:p w:rsidR="00731F33" w:rsidRDefault="00731F33" w:rsidP="00731F33">
      <w:pPr>
        <w:tabs>
          <w:tab w:val="left" w:pos="0"/>
          <w:tab w:val="left" w:pos="993"/>
        </w:tabs>
        <w:spacing w:after="0"/>
        <w:ind w:left="709"/>
        <w:contextualSpacing/>
        <w:jc w:val="both"/>
        <w:rPr>
          <w:rFonts w:ascii="Times New Roman" w:hAnsi="Times New Roman" w:cs="Times New Roman"/>
          <w:b/>
          <w:sz w:val="26"/>
          <w:szCs w:val="26"/>
        </w:rPr>
      </w:pPr>
    </w:p>
    <w:p w:rsidR="00051439" w:rsidRPr="00D44E41" w:rsidRDefault="00051439" w:rsidP="00051439">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Решением Думы Нефтеюганского района от 21.10.2011 № 90 «Об установлении земельного налога»  СО НКО освобождены от уплаты земельного налога.</w:t>
      </w:r>
    </w:p>
    <w:p w:rsidR="00731F33" w:rsidRPr="00D44E41" w:rsidRDefault="00731F33" w:rsidP="00731F33">
      <w:pPr>
        <w:tabs>
          <w:tab w:val="left" w:pos="0"/>
          <w:tab w:val="left" w:pos="993"/>
        </w:tabs>
        <w:spacing w:after="0"/>
        <w:ind w:left="709"/>
        <w:contextualSpacing/>
        <w:jc w:val="both"/>
        <w:rPr>
          <w:rFonts w:ascii="Times New Roman" w:hAnsi="Times New Roman" w:cs="Times New Roman"/>
          <w:b/>
          <w:sz w:val="26"/>
          <w:szCs w:val="26"/>
        </w:rPr>
      </w:pPr>
    </w:p>
    <w:p w:rsidR="00314A61" w:rsidRPr="00731F33" w:rsidRDefault="00314A61" w:rsidP="00731F33">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731F33">
        <w:rPr>
          <w:rFonts w:ascii="Times New Roman" w:hAnsi="Times New Roman" w:cs="Times New Roman"/>
          <w:b/>
          <w:sz w:val="26"/>
          <w:szCs w:val="26"/>
        </w:rPr>
        <w:t>анализ динамики количества СО НКО</w:t>
      </w:r>
      <w:r w:rsidR="001F7755" w:rsidRPr="00731F33">
        <w:rPr>
          <w:rFonts w:ascii="Times New Roman" w:hAnsi="Times New Roman" w:cs="Times New Roman"/>
          <w:b/>
          <w:sz w:val="26"/>
          <w:szCs w:val="26"/>
        </w:rPr>
        <w:t xml:space="preserve"> и социальных предпринимателей</w:t>
      </w:r>
      <w:r w:rsidRPr="00731F33">
        <w:rPr>
          <w:rFonts w:ascii="Times New Roman" w:hAnsi="Times New Roman" w:cs="Times New Roman"/>
          <w:b/>
          <w:sz w:val="26"/>
          <w:szCs w:val="26"/>
        </w:rPr>
        <w:t>, которым предоставлена льгота по земельному налогу.</w:t>
      </w:r>
    </w:p>
    <w:p w:rsidR="00731F33" w:rsidRDefault="00731F33" w:rsidP="00731F33">
      <w:pPr>
        <w:tabs>
          <w:tab w:val="left" w:pos="0"/>
          <w:tab w:val="left" w:pos="993"/>
        </w:tabs>
        <w:spacing w:after="0" w:line="360" w:lineRule="auto"/>
        <w:contextualSpacing/>
        <w:jc w:val="both"/>
        <w:rPr>
          <w:rFonts w:ascii="Times New Roman" w:hAnsi="Times New Roman" w:cs="Times New Roman"/>
          <w:sz w:val="28"/>
          <w:szCs w:val="28"/>
        </w:rPr>
      </w:pPr>
    </w:p>
    <w:p w:rsidR="00731F33" w:rsidRDefault="00051439" w:rsidP="00051439">
      <w:pPr>
        <w:tabs>
          <w:tab w:val="left" w:pos="0"/>
          <w:tab w:val="left" w:pos="993"/>
        </w:tabs>
        <w:spacing w:after="0"/>
        <w:ind w:firstLine="709"/>
        <w:contextualSpacing/>
        <w:jc w:val="both"/>
        <w:rPr>
          <w:rFonts w:ascii="Times New Roman" w:hAnsi="Times New Roman" w:cs="Times New Roman"/>
          <w:sz w:val="28"/>
          <w:szCs w:val="28"/>
        </w:rPr>
      </w:pPr>
      <w:r w:rsidRPr="00D44E41">
        <w:rPr>
          <w:rFonts w:ascii="Times New Roman" w:hAnsi="Times New Roman" w:cs="Times New Roman"/>
          <w:sz w:val="26"/>
          <w:szCs w:val="26"/>
        </w:rPr>
        <w:t>Льгота по земельному налогу установлена с 01.01.2020, анализ не может быть проведен. Никто не воспользовался данной льготой, так как у СОНКО нет в собственности земельных участков</w:t>
      </w:r>
      <w:r w:rsidRPr="00051439">
        <w:rPr>
          <w:rFonts w:ascii="Times New Roman" w:hAnsi="Times New Roman" w:cs="Times New Roman"/>
          <w:sz w:val="28"/>
          <w:szCs w:val="28"/>
        </w:rPr>
        <w:t>.</w:t>
      </w:r>
    </w:p>
    <w:p w:rsidR="00051439" w:rsidRPr="00314A61" w:rsidRDefault="00051439" w:rsidP="00731F33">
      <w:pPr>
        <w:tabs>
          <w:tab w:val="left" w:pos="0"/>
          <w:tab w:val="left" w:pos="993"/>
        </w:tabs>
        <w:spacing w:after="0" w:line="360" w:lineRule="auto"/>
        <w:contextualSpacing/>
        <w:jc w:val="both"/>
        <w:rPr>
          <w:rFonts w:ascii="Times New Roman" w:hAnsi="Times New Roman" w:cs="Times New Roman"/>
          <w:sz w:val="28"/>
          <w:szCs w:val="28"/>
        </w:rPr>
      </w:pPr>
    </w:p>
    <w:p w:rsidR="00314A61" w:rsidRPr="001F279D" w:rsidRDefault="00314A61" w:rsidP="00314A61">
      <w:pPr>
        <w:numPr>
          <w:ilvl w:val="0"/>
          <w:numId w:val="3"/>
        </w:numPr>
        <w:tabs>
          <w:tab w:val="left" w:pos="0"/>
          <w:tab w:val="left" w:pos="1276"/>
        </w:tabs>
        <w:spacing w:after="0" w:line="360" w:lineRule="auto"/>
        <w:ind w:left="0" w:firstLine="709"/>
        <w:contextualSpacing/>
        <w:jc w:val="both"/>
        <w:rPr>
          <w:rFonts w:ascii="Times New Roman" w:hAnsi="Times New Roman" w:cs="Times New Roman"/>
          <w:b/>
          <w:sz w:val="28"/>
          <w:szCs w:val="28"/>
        </w:rPr>
      </w:pPr>
      <w:r w:rsidRPr="001F279D">
        <w:rPr>
          <w:rFonts w:ascii="Times New Roman" w:hAnsi="Times New Roman" w:cs="Times New Roman"/>
          <w:b/>
          <w:sz w:val="28"/>
          <w:szCs w:val="28"/>
        </w:rPr>
        <w:t>Образовательная поддержка:</w:t>
      </w:r>
    </w:p>
    <w:p w:rsidR="00314A61" w:rsidRPr="001F279D" w:rsidRDefault="00314A61" w:rsidP="001F279D">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1F279D">
        <w:rPr>
          <w:rFonts w:ascii="Times New Roman" w:hAnsi="Times New Roman" w:cs="Times New Roman"/>
          <w:b/>
          <w:sz w:val="26"/>
          <w:szCs w:val="26"/>
        </w:rPr>
        <w:t>образовательные мероприятия (программы повышения квалификации, профессиональной переподготовки), проведенные в муниципальном образовании для представителей негосударственных (немуниципальных) поставщиков услуг (работ) социальной сферы;</w:t>
      </w:r>
    </w:p>
    <w:p w:rsidR="001F279D" w:rsidRDefault="001F279D" w:rsidP="001F279D">
      <w:pPr>
        <w:tabs>
          <w:tab w:val="left" w:pos="0"/>
          <w:tab w:val="left" w:pos="993"/>
        </w:tabs>
        <w:spacing w:after="0" w:line="360" w:lineRule="auto"/>
        <w:contextualSpacing/>
        <w:jc w:val="both"/>
        <w:rPr>
          <w:rFonts w:ascii="Times New Roman" w:hAnsi="Times New Roman" w:cs="Times New Roman"/>
          <w:sz w:val="28"/>
          <w:szCs w:val="28"/>
        </w:rPr>
      </w:pPr>
    </w:p>
    <w:p w:rsidR="001F279D" w:rsidRPr="00D44E41" w:rsidRDefault="001F279D" w:rsidP="001F279D">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В 1 полугодии 2021 года образовательные мероприятия для представителей СО НКО не проводились (АППГ-</w:t>
      </w:r>
      <w:r w:rsidR="00391ACC">
        <w:rPr>
          <w:rFonts w:ascii="Times New Roman" w:hAnsi="Times New Roman" w:cs="Times New Roman"/>
          <w:sz w:val="26"/>
          <w:szCs w:val="26"/>
        </w:rPr>
        <w:t xml:space="preserve"> 0</w:t>
      </w:r>
      <w:r w:rsidRPr="00D44E41">
        <w:rPr>
          <w:rFonts w:ascii="Times New Roman" w:hAnsi="Times New Roman" w:cs="Times New Roman"/>
          <w:sz w:val="26"/>
          <w:szCs w:val="26"/>
        </w:rPr>
        <w:t xml:space="preserve"> семинар).</w:t>
      </w:r>
    </w:p>
    <w:p w:rsidR="00D3441C" w:rsidRPr="00D44E41" w:rsidRDefault="00D3441C" w:rsidP="00D3441C">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Образовательные мероприятия (программы повышения квалификации, профессиональной переподготовки) для представителей негосударственных (немуниципальных) поставщиков услуг (работ) социальной сферы Департаментом культуры и спорта не проводились. Проводилось информирование об обучающих мероприятиях по данной тематике поставщиков услуг (работ) социальной сферы.</w:t>
      </w:r>
    </w:p>
    <w:p w:rsidR="001F279D" w:rsidRDefault="001F279D" w:rsidP="001F279D">
      <w:pPr>
        <w:tabs>
          <w:tab w:val="left" w:pos="0"/>
          <w:tab w:val="left" w:pos="993"/>
        </w:tabs>
        <w:spacing w:after="0" w:line="360" w:lineRule="auto"/>
        <w:contextualSpacing/>
        <w:jc w:val="both"/>
        <w:rPr>
          <w:rFonts w:ascii="Times New Roman" w:hAnsi="Times New Roman" w:cs="Times New Roman"/>
          <w:sz w:val="28"/>
          <w:szCs w:val="28"/>
        </w:rPr>
      </w:pPr>
    </w:p>
    <w:p w:rsidR="00314A61" w:rsidRPr="001F279D" w:rsidRDefault="00314A61" w:rsidP="001F279D">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1F279D">
        <w:rPr>
          <w:rFonts w:ascii="Times New Roman" w:hAnsi="Times New Roman" w:cs="Times New Roman"/>
          <w:b/>
          <w:sz w:val="26"/>
          <w:szCs w:val="26"/>
        </w:rPr>
        <w:t xml:space="preserve">анализ динамики количества представителей негосударственных (немуниципальных) поставщиков услуг (работ) социальной сферы, принявших участие в образовательных мероприятиях, организованных </w:t>
      </w:r>
      <w:r w:rsidRPr="001F279D">
        <w:rPr>
          <w:rFonts w:ascii="Times New Roman" w:hAnsi="Times New Roman" w:cs="Times New Roman"/>
          <w:b/>
          <w:sz w:val="26"/>
          <w:szCs w:val="26"/>
        </w:rPr>
        <w:lastRenderedPageBreak/>
        <w:t>органами местного самоуправления муниципальных образований (в разрезе категорий поставщиков и видов образовательных мероприятий);</w:t>
      </w:r>
    </w:p>
    <w:p w:rsidR="001F279D" w:rsidRPr="00D44E41" w:rsidRDefault="001F279D" w:rsidP="001F279D">
      <w:pPr>
        <w:tabs>
          <w:tab w:val="left" w:pos="0"/>
          <w:tab w:val="left" w:pos="993"/>
        </w:tabs>
        <w:spacing w:after="0"/>
        <w:ind w:firstLine="709"/>
        <w:contextualSpacing/>
        <w:jc w:val="both"/>
        <w:rPr>
          <w:rFonts w:ascii="Times New Roman" w:hAnsi="Times New Roman" w:cs="Times New Roman"/>
          <w:sz w:val="26"/>
          <w:szCs w:val="26"/>
        </w:rPr>
      </w:pPr>
    </w:p>
    <w:p w:rsidR="001F279D" w:rsidRPr="00D44E41" w:rsidRDefault="001F279D" w:rsidP="001F279D">
      <w:pPr>
        <w:tabs>
          <w:tab w:val="left" w:pos="0"/>
          <w:tab w:val="left" w:pos="993"/>
        </w:tabs>
        <w:spacing w:after="0"/>
        <w:ind w:firstLine="709"/>
        <w:contextualSpacing/>
        <w:jc w:val="both"/>
        <w:rPr>
          <w:rFonts w:ascii="Times New Roman" w:hAnsi="Times New Roman" w:cs="Times New Roman"/>
          <w:sz w:val="26"/>
          <w:szCs w:val="26"/>
        </w:rPr>
      </w:pPr>
      <w:r w:rsidRPr="00D44E41">
        <w:rPr>
          <w:rFonts w:ascii="Times New Roman" w:hAnsi="Times New Roman" w:cs="Times New Roman"/>
          <w:sz w:val="26"/>
          <w:szCs w:val="26"/>
        </w:rPr>
        <w:t xml:space="preserve">В 1 полугодии 2021 года образовательные мероприятия для представителей СО НКО не проводились (АППГ- </w:t>
      </w:r>
      <w:r w:rsidR="00391ACC">
        <w:rPr>
          <w:rFonts w:ascii="Times New Roman" w:hAnsi="Times New Roman" w:cs="Times New Roman"/>
          <w:sz w:val="26"/>
          <w:szCs w:val="26"/>
        </w:rPr>
        <w:t>0</w:t>
      </w:r>
      <w:r w:rsidRPr="00D44E41">
        <w:rPr>
          <w:rFonts w:ascii="Times New Roman" w:hAnsi="Times New Roman" w:cs="Times New Roman"/>
          <w:sz w:val="26"/>
          <w:szCs w:val="26"/>
        </w:rPr>
        <w:t xml:space="preserve"> семинар). Количество участников - 0 (АППГ- </w:t>
      </w:r>
      <w:r w:rsidR="00391ACC">
        <w:rPr>
          <w:rFonts w:ascii="Times New Roman" w:hAnsi="Times New Roman" w:cs="Times New Roman"/>
          <w:sz w:val="26"/>
          <w:szCs w:val="26"/>
        </w:rPr>
        <w:t>0</w:t>
      </w:r>
      <w:r w:rsidRPr="00D44E41">
        <w:rPr>
          <w:rFonts w:ascii="Times New Roman" w:hAnsi="Times New Roman" w:cs="Times New Roman"/>
          <w:sz w:val="26"/>
          <w:szCs w:val="26"/>
        </w:rPr>
        <w:t xml:space="preserve"> человека).</w:t>
      </w:r>
    </w:p>
    <w:p w:rsidR="001F279D" w:rsidRDefault="001F279D" w:rsidP="001F279D">
      <w:pPr>
        <w:tabs>
          <w:tab w:val="left" w:pos="0"/>
          <w:tab w:val="left" w:pos="993"/>
        </w:tabs>
        <w:spacing w:after="0" w:line="360" w:lineRule="auto"/>
        <w:ind w:left="709"/>
        <w:contextualSpacing/>
        <w:jc w:val="both"/>
        <w:rPr>
          <w:rFonts w:ascii="Times New Roman" w:hAnsi="Times New Roman" w:cs="Times New Roman"/>
          <w:sz w:val="28"/>
          <w:szCs w:val="28"/>
        </w:rPr>
      </w:pPr>
    </w:p>
    <w:p w:rsidR="00314A61" w:rsidRPr="001F279D" w:rsidRDefault="00314A61" w:rsidP="001F279D">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1F279D">
        <w:rPr>
          <w:rFonts w:ascii="Times New Roman" w:hAnsi="Times New Roman" w:cs="Times New Roman"/>
          <w:b/>
          <w:sz w:val="26"/>
          <w:szCs w:val="26"/>
        </w:rPr>
        <w:t>объем средств бюджета муниципального образования, направленных на образовательные мероприятия (программы повышения квалификации, профессиональной переподготовки) для представителей негосударственных (немуниципальных) поставщиков услуг (работ) социальной сферы.</w:t>
      </w:r>
    </w:p>
    <w:p w:rsidR="001F279D" w:rsidRPr="00D44E41" w:rsidRDefault="001F279D" w:rsidP="001F279D">
      <w:pPr>
        <w:tabs>
          <w:tab w:val="left" w:pos="0"/>
          <w:tab w:val="left" w:pos="1276"/>
        </w:tabs>
        <w:spacing w:after="0" w:line="360" w:lineRule="auto"/>
        <w:ind w:left="709"/>
        <w:contextualSpacing/>
        <w:jc w:val="both"/>
        <w:rPr>
          <w:rFonts w:ascii="Times New Roman" w:hAnsi="Times New Roman" w:cs="Times New Roman"/>
          <w:sz w:val="26"/>
          <w:szCs w:val="26"/>
        </w:rPr>
      </w:pPr>
      <w:r w:rsidRPr="00D44E41">
        <w:rPr>
          <w:rFonts w:ascii="Times New Roman" w:hAnsi="Times New Roman" w:cs="Times New Roman"/>
          <w:sz w:val="26"/>
          <w:szCs w:val="26"/>
        </w:rPr>
        <w:t>Без финансирования.</w:t>
      </w:r>
    </w:p>
    <w:p w:rsidR="001F279D" w:rsidRDefault="001F279D" w:rsidP="001F279D">
      <w:pPr>
        <w:tabs>
          <w:tab w:val="left" w:pos="0"/>
          <w:tab w:val="left" w:pos="1276"/>
        </w:tabs>
        <w:spacing w:after="0" w:line="360" w:lineRule="auto"/>
        <w:ind w:left="709"/>
        <w:contextualSpacing/>
        <w:jc w:val="both"/>
        <w:rPr>
          <w:rFonts w:ascii="Times New Roman" w:hAnsi="Times New Roman" w:cs="Times New Roman"/>
          <w:sz w:val="28"/>
          <w:szCs w:val="28"/>
        </w:rPr>
      </w:pPr>
    </w:p>
    <w:p w:rsidR="00314A61" w:rsidRDefault="00314A61" w:rsidP="001F279D">
      <w:pPr>
        <w:numPr>
          <w:ilvl w:val="0"/>
          <w:numId w:val="3"/>
        </w:numPr>
        <w:tabs>
          <w:tab w:val="left" w:pos="0"/>
          <w:tab w:val="left" w:pos="1276"/>
        </w:tabs>
        <w:spacing w:after="0"/>
        <w:ind w:left="0" w:firstLine="709"/>
        <w:contextualSpacing/>
        <w:jc w:val="both"/>
        <w:rPr>
          <w:rFonts w:ascii="Times New Roman" w:hAnsi="Times New Roman" w:cs="Times New Roman"/>
          <w:b/>
          <w:sz w:val="26"/>
          <w:szCs w:val="26"/>
        </w:rPr>
      </w:pPr>
      <w:r w:rsidRPr="001F279D">
        <w:rPr>
          <w:rFonts w:ascii="Times New Roman" w:hAnsi="Times New Roman" w:cs="Times New Roman"/>
          <w:b/>
          <w:sz w:val="26"/>
          <w:szCs w:val="26"/>
        </w:rPr>
        <w:t>Информационно-консультационная и методическая поддержка:</w:t>
      </w:r>
    </w:p>
    <w:p w:rsidR="006E4959" w:rsidRPr="001F279D" w:rsidRDefault="006E4959" w:rsidP="006E4959">
      <w:pPr>
        <w:tabs>
          <w:tab w:val="left" w:pos="0"/>
          <w:tab w:val="left" w:pos="1276"/>
        </w:tabs>
        <w:spacing w:after="0"/>
        <w:ind w:left="709"/>
        <w:contextualSpacing/>
        <w:jc w:val="both"/>
        <w:rPr>
          <w:rFonts w:ascii="Times New Roman" w:hAnsi="Times New Roman" w:cs="Times New Roman"/>
          <w:b/>
          <w:sz w:val="26"/>
          <w:szCs w:val="26"/>
        </w:rPr>
      </w:pPr>
    </w:p>
    <w:p w:rsidR="00314A61" w:rsidRDefault="00314A61" w:rsidP="001F279D">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1F279D">
        <w:rPr>
          <w:rFonts w:ascii="Times New Roman" w:hAnsi="Times New Roman" w:cs="Times New Roman"/>
          <w:b/>
          <w:sz w:val="26"/>
          <w:szCs w:val="26"/>
        </w:rPr>
        <w:t>информационные ресурсы, созданные для популяризации и развития деятельности негосударственных (немуниципальных) поставщиков услуг (работ) социальной сферы, их наполнение, функции и предоставляемые возможности;</w:t>
      </w:r>
    </w:p>
    <w:p w:rsidR="001F279D" w:rsidRDefault="001F279D" w:rsidP="001F279D">
      <w:pPr>
        <w:tabs>
          <w:tab w:val="left" w:pos="0"/>
          <w:tab w:val="left" w:pos="993"/>
        </w:tabs>
        <w:spacing w:after="0"/>
        <w:contextualSpacing/>
        <w:jc w:val="both"/>
        <w:rPr>
          <w:rFonts w:ascii="Times New Roman" w:hAnsi="Times New Roman" w:cs="Times New Roman"/>
          <w:b/>
          <w:sz w:val="26"/>
          <w:szCs w:val="26"/>
        </w:rPr>
      </w:pPr>
    </w:p>
    <w:p w:rsidR="00273A6B" w:rsidRPr="00D44E41" w:rsidRDefault="00273A6B" w:rsidP="00273A6B">
      <w:pPr>
        <w:spacing w:after="0"/>
        <w:ind w:firstLine="708"/>
        <w:jc w:val="both"/>
        <w:rPr>
          <w:rFonts w:ascii="Times New Roman" w:eastAsia="Times New Roman" w:hAnsi="Times New Roman" w:cs="Times New Roman"/>
          <w:bCs/>
          <w:sz w:val="26"/>
          <w:szCs w:val="26"/>
          <w:lang w:eastAsia="ru-RU"/>
        </w:rPr>
      </w:pPr>
      <w:r w:rsidRPr="00D44E41">
        <w:rPr>
          <w:rFonts w:ascii="Times New Roman" w:eastAsia="Times New Roman" w:hAnsi="Times New Roman" w:cs="Times New Roman"/>
          <w:sz w:val="26"/>
          <w:szCs w:val="26"/>
          <w:lang w:eastAsia="ru-RU"/>
        </w:rPr>
        <w:t>В целях информационно-методического обеспечения на сайте органов местного самоуправления Нефтеюганского района функционирует страница «Р</w:t>
      </w:r>
      <w:r w:rsidR="00AA2A54">
        <w:rPr>
          <w:rFonts w:ascii="Times New Roman" w:eastAsia="Times New Roman" w:hAnsi="Times New Roman" w:cs="Times New Roman"/>
          <w:sz w:val="26"/>
          <w:szCs w:val="26"/>
          <w:lang w:eastAsia="ru-RU"/>
        </w:rPr>
        <w:t xml:space="preserve">азвитие гражданского </w:t>
      </w:r>
      <w:proofErr w:type="gramStart"/>
      <w:r w:rsidR="00AA2A54">
        <w:rPr>
          <w:rFonts w:ascii="Times New Roman" w:eastAsia="Times New Roman" w:hAnsi="Times New Roman" w:cs="Times New Roman"/>
          <w:sz w:val="26"/>
          <w:szCs w:val="26"/>
          <w:lang w:eastAsia="ru-RU"/>
        </w:rPr>
        <w:t>общества</w:t>
      </w:r>
      <w:proofErr w:type="gramEnd"/>
      <w:r w:rsidR="00AA2A54">
        <w:rPr>
          <w:rFonts w:ascii="Times New Roman" w:eastAsia="Times New Roman" w:hAnsi="Times New Roman" w:cs="Times New Roman"/>
          <w:sz w:val="26"/>
          <w:szCs w:val="26"/>
          <w:lang w:eastAsia="ru-RU"/>
        </w:rPr>
        <w:t xml:space="preserve">» в </w:t>
      </w:r>
      <w:r w:rsidRPr="00D44E41">
        <w:rPr>
          <w:rFonts w:ascii="Times New Roman" w:eastAsia="Times New Roman" w:hAnsi="Times New Roman" w:cs="Times New Roman"/>
          <w:sz w:val="26"/>
          <w:szCs w:val="26"/>
          <w:lang w:eastAsia="ru-RU"/>
        </w:rPr>
        <w:t>которо</w:t>
      </w:r>
      <w:r w:rsidR="00AA2A54">
        <w:rPr>
          <w:rFonts w:ascii="Times New Roman" w:eastAsia="Times New Roman" w:hAnsi="Times New Roman" w:cs="Times New Roman"/>
          <w:sz w:val="26"/>
          <w:szCs w:val="26"/>
          <w:lang w:eastAsia="ru-RU"/>
        </w:rPr>
        <w:t>м</w:t>
      </w:r>
      <w:r w:rsidRPr="00D44E41">
        <w:rPr>
          <w:rFonts w:ascii="Times New Roman" w:eastAsia="Times New Roman" w:hAnsi="Times New Roman" w:cs="Times New Roman"/>
          <w:sz w:val="26"/>
          <w:szCs w:val="26"/>
          <w:lang w:eastAsia="ru-RU"/>
        </w:rPr>
        <w:t xml:space="preserve"> размещены разделы «Поддержка СО НКО» и «Поставщикам социальных услуг». </w:t>
      </w:r>
      <w:proofErr w:type="gramStart"/>
      <w:r w:rsidRPr="00D44E41">
        <w:rPr>
          <w:rFonts w:ascii="Times New Roman" w:eastAsia="Times New Roman" w:hAnsi="Times New Roman" w:cs="Times New Roman"/>
          <w:sz w:val="26"/>
          <w:szCs w:val="26"/>
          <w:lang w:eastAsia="ru-RU"/>
        </w:rPr>
        <w:t xml:space="preserve">В них размещены актуализированные </w:t>
      </w:r>
      <w:r w:rsidR="00AA2A54">
        <w:rPr>
          <w:rFonts w:ascii="Times New Roman" w:eastAsia="Times New Roman" w:hAnsi="Times New Roman" w:cs="Times New Roman"/>
          <w:sz w:val="26"/>
          <w:szCs w:val="26"/>
          <w:lang w:eastAsia="ru-RU"/>
        </w:rPr>
        <w:t xml:space="preserve">нормативно-правовые акты, </w:t>
      </w:r>
      <w:r w:rsidRPr="00D44E41">
        <w:rPr>
          <w:rFonts w:ascii="Times New Roman" w:eastAsia="Times New Roman" w:hAnsi="Times New Roman" w:cs="Times New Roman"/>
          <w:sz w:val="26"/>
          <w:szCs w:val="26"/>
          <w:lang w:eastAsia="ru-RU"/>
        </w:rPr>
        <w:t>методические рекомендации для социально ориентированных некоммерческих организаций, индивидуальных предпринимателей, осуществляющих деятельность в сфере социального обслуживания, перечень социальных услуг, предоставляемых поставщиками социальных услуг, порядок предоставления социальных услуг, порядок определения размера и выплаты компенсации поставщикам социальных услуг, размер платы за предоставление социальных услуг и порядок ее взимания, реестры потенциальных поставщиков услуг и помещений для пользования СО</w:t>
      </w:r>
      <w:proofErr w:type="gramEnd"/>
      <w:r w:rsidRPr="00D44E41">
        <w:rPr>
          <w:rFonts w:ascii="Times New Roman" w:eastAsia="Times New Roman" w:hAnsi="Times New Roman" w:cs="Times New Roman"/>
          <w:sz w:val="26"/>
          <w:szCs w:val="26"/>
          <w:lang w:eastAsia="ru-RU"/>
        </w:rPr>
        <w:t xml:space="preserve"> НКО. </w:t>
      </w:r>
      <w:r w:rsidRPr="00D44E41">
        <w:rPr>
          <w:rFonts w:ascii="Times New Roman" w:eastAsia="Times New Roman" w:hAnsi="Times New Roman" w:cs="Times New Roman"/>
          <w:bCs/>
          <w:sz w:val="26"/>
          <w:szCs w:val="26"/>
          <w:lang w:eastAsia="ru-RU"/>
        </w:rPr>
        <w:t xml:space="preserve">Также на странице </w:t>
      </w:r>
      <w:r w:rsidRPr="00D44E41">
        <w:rPr>
          <w:rFonts w:ascii="Times New Roman" w:eastAsia="Times New Roman" w:hAnsi="Times New Roman" w:cs="Times New Roman"/>
          <w:sz w:val="26"/>
          <w:szCs w:val="26"/>
          <w:lang w:eastAsia="ru-RU"/>
        </w:rPr>
        <w:t xml:space="preserve">«Развитие гражданского общества» в подразделе «Поставщикам социальных услуг» </w:t>
      </w:r>
      <w:r w:rsidRPr="00D44E41">
        <w:rPr>
          <w:rFonts w:ascii="Times New Roman" w:eastAsia="Times New Roman" w:hAnsi="Times New Roman" w:cs="Times New Roman"/>
          <w:bCs/>
          <w:sz w:val="26"/>
          <w:szCs w:val="26"/>
          <w:lang w:eastAsia="ru-RU"/>
        </w:rPr>
        <w:t xml:space="preserve">размещены баннеры </w:t>
      </w:r>
      <w:proofErr w:type="gramStart"/>
      <w:r w:rsidRPr="00D44E41">
        <w:rPr>
          <w:rFonts w:ascii="Times New Roman" w:eastAsia="Times New Roman" w:hAnsi="Times New Roman" w:cs="Times New Roman"/>
          <w:bCs/>
          <w:sz w:val="26"/>
          <w:szCs w:val="26"/>
          <w:lang w:eastAsia="ru-RU"/>
        </w:rPr>
        <w:t>с</w:t>
      </w:r>
      <w:proofErr w:type="gramEnd"/>
      <w:r w:rsidRPr="00D44E41">
        <w:rPr>
          <w:rFonts w:ascii="Times New Roman" w:eastAsia="Times New Roman" w:hAnsi="Times New Roman" w:cs="Times New Roman"/>
          <w:bCs/>
          <w:sz w:val="26"/>
          <w:szCs w:val="26"/>
          <w:lang w:eastAsia="ru-RU"/>
        </w:rPr>
        <w:t xml:space="preserve"> ссылкой на информационный портал «</w:t>
      </w:r>
      <w:proofErr w:type="spellStart"/>
      <w:r w:rsidRPr="00D44E41">
        <w:rPr>
          <w:rFonts w:ascii="Times New Roman" w:eastAsia="Times New Roman" w:hAnsi="Times New Roman" w:cs="Times New Roman"/>
          <w:bCs/>
          <w:sz w:val="26"/>
          <w:szCs w:val="26"/>
          <w:lang w:eastAsia="ru-RU"/>
        </w:rPr>
        <w:t>Югражданин</w:t>
      </w:r>
      <w:proofErr w:type="spellEnd"/>
      <w:r w:rsidRPr="00D44E41">
        <w:rPr>
          <w:rFonts w:ascii="Times New Roman" w:eastAsia="Times New Roman" w:hAnsi="Times New Roman" w:cs="Times New Roman"/>
          <w:bCs/>
          <w:sz w:val="26"/>
          <w:szCs w:val="26"/>
          <w:lang w:eastAsia="ru-RU"/>
        </w:rPr>
        <w:t>», сайт министерства юстиции РФ. На главной странице официального сайта ОМСУ размещен баннер со ссылкой на официальный сайт Гранта Губернатора ХМАО-Югры.</w:t>
      </w:r>
    </w:p>
    <w:p w:rsidR="00273A6B" w:rsidRPr="00D44E41" w:rsidRDefault="00273A6B" w:rsidP="00273A6B">
      <w:pPr>
        <w:spacing w:after="0"/>
        <w:ind w:firstLine="709"/>
        <w:jc w:val="both"/>
        <w:rPr>
          <w:rFonts w:ascii="Times New Roman" w:eastAsia="Times New Roman" w:hAnsi="Times New Roman" w:cs="Times New Roman"/>
          <w:bCs/>
          <w:sz w:val="26"/>
          <w:szCs w:val="26"/>
          <w:lang w:eastAsia="ru-RU"/>
        </w:rPr>
      </w:pPr>
      <w:r w:rsidRPr="00D44E41">
        <w:rPr>
          <w:rFonts w:ascii="Times New Roman" w:eastAsia="Times New Roman" w:hAnsi="Times New Roman" w:cs="Times New Roman"/>
          <w:bCs/>
          <w:sz w:val="26"/>
          <w:szCs w:val="26"/>
          <w:lang w:eastAsia="ru-RU"/>
        </w:rPr>
        <w:t>В 1 полугодии 2021 года продолжает реализовываться медиа-план,</w:t>
      </w:r>
      <w:r w:rsidRPr="00D44E41">
        <w:rPr>
          <w:rFonts w:ascii="Times New Roman" w:eastAsia="Times New Roman" w:hAnsi="Times New Roman" w:cs="Times New Roman"/>
          <w:sz w:val="26"/>
          <w:szCs w:val="26"/>
          <w:lang w:eastAsia="ru-RU"/>
        </w:rPr>
        <w:t xml:space="preserve"> </w:t>
      </w:r>
      <w:proofErr w:type="gramStart"/>
      <w:r w:rsidRPr="00D44E41">
        <w:rPr>
          <w:rFonts w:ascii="Times New Roman" w:eastAsia="Times New Roman" w:hAnsi="Times New Roman" w:cs="Times New Roman"/>
          <w:sz w:val="26"/>
          <w:szCs w:val="26"/>
          <w:lang w:eastAsia="ru-RU"/>
        </w:rPr>
        <w:t>направленный</w:t>
      </w:r>
      <w:proofErr w:type="gramEnd"/>
      <w:r w:rsidRPr="00D44E41">
        <w:rPr>
          <w:rFonts w:ascii="Times New Roman" w:eastAsia="Times New Roman" w:hAnsi="Times New Roman" w:cs="Times New Roman"/>
          <w:sz w:val="26"/>
          <w:szCs w:val="26"/>
          <w:lang w:eastAsia="ru-RU"/>
        </w:rPr>
        <w:t xml:space="preserve"> на пропаганду и популяризацию деятельности социально ориентированных некоммерческих организаций, осуществляющих деятельность </w:t>
      </w:r>
      <w:r w:rsidRPr="00D44E41">
        <w:rPr>
          <w:rFonts w:ascii="Times New Roman" w:eastAsia="Times New Roman" w:hAnsi="Times New Roman" w:cs="Times New Roman"/>
          <w:sz w:val="26"/>
          <w:szCs w:val="26"/>
          <w:lang w:eastAsia="ru-RU"/>
        </w:rPr>
        <w:lastRenderedPageBreak/>
        <w:t xml:space="preserve">в Нефтеюганском районе с участием следующих СМИ: ТРК «Сибирь», газеты «Югорское обозрение», официального сайта органов местного самоуправления, групп социальных сетей. </w:t>
      </w:r>
      <w:r w:rsidRPr="00D44E41">
        <w:rPr>
          <w:rFonts w:ascii="Times New Roman" w:eastAsia="Times New Roman" w:hAnsi="Times New Roman" w:cs="Times New Roman"/>
          <w:bCs/>
          <w:sz w:val="26"/>
          <w:szCs w:val="26"/>
          <w:lang w:eastAsia="ru-RU"/>
        </w:rPr>
        <w:t xml:space="preserve">В 1 полугодии 2021 году в СМИ размещено 242 материала </w:t>
      </w:r>
      <w:r w:rsidRPr="00D44E41">
        <w:rPr>
          <w:rFonts w:ascii="Times New Roman" w:eastAsia="Times New Roman" w:hAnsi="Times New Roman" w:cs="Times New Roman"/>
          <w:sz w:val="26"/>
          <w:szCs w:val="26"/>
          <w:lang w:eastAsia="ru-RU"/>
        </w:rPr>
        <w:t>(АППГ- 156)</w:t>
      </w:r>
      <w:r w:rsidRPr="00D44E41">
        <w:rPr>
          <w:rFonts w:ascii="Times New Roman" w:eastAsia="Times New Roman" w:hAnsi="Times New Roman" w:cs="Times New Roman"/>
          <w:bCs/>
          <w:sz w:val="26"/>
          <w:szCs w:val="26"/>
          <w:lang w:eastAsia="ru-RU"/>
        </w:rPr>
        <w:t xml:space="preserve"> об общественных организациях, реализации социально значимых проектов, достижениях и т.д.</w:t>
      </w:r>
    </w:p>
    <w:p w:rsidR="004A2FEF" w:rsidRPr="00D44E41" w:rsidRDefault="004A2FEF" w:rsidP="004A2FEF">
      <w:pPr>
        <w:tabs>
          <w:tab w:val="left" w:pos="0"/>
          <w:tab w:val="left" w:pos="993"/>
        </w:tabs>
        <w:spacing w:after="0"/>
        <w:ind w:firstLine="709"/>
        <w:contextualSpacing/>
        <w:jc w:val="both"/>
        <w:rPr>
          <w:rFonts w:ascii="Times New Roman" w:eastAsia="Times New Roman" w:hAnsi="Times New Roman" w:cs="Times New Roman"/>
          <w:bCs/>
          <w:sz w:val="26"/>
          <w:szCs w:val="26"/>
          <w:lang w:eastAsia="ru-RU"/>
        </w:rPr>
      </w:pPr>
      <w:r w:rsidRPr="00D44E41">
        <w:rPr>
          <w:rFonts w:ascii="Times New Roman" w:eastAsia="Times New Roman" w:hAnsi="Times New Roman" w:cs="Times New Roman"/>
          <w:bCs/>
          <w:sz w:val="26"/>
          <w:szCs w:val="26"/>
          <w:lang w:eastAsia="ru-RU"/>
        </w:rPr>
        <w:t xml:space="preserve">Информация о мерах поддержки субъектов малого и среднего предпринимательства, в том числе социального предпринимательства, размещена на официальном сайте органов местного самоуправления Нефтеюганского района в разделах: «Экономика»/ «Предпринимательство», ссылка: </w:t>
      </w:r>
      <w:hyperlink r:id="rId9" w:history="1">
        <w:r w:rsidRPr="00AA2A54">
          <w:rPr>
            <w:rFonts w:ascii="Times New Roman" w:eastAsia="Times New Roman" w:hAnsi="Times New Roman" w:cs="Times New Roman"/>
            <w:bCs/>
            <w:sz w:val="26"/>
            <w:szCs w:val="26"/>
            <w:lang w:eastAsia="ru-RU"/>
          </w:rPr>
          <w:t>http://www.admoil.ru/predprinimatelstvo</w:t>
        </w:r>
      </w:hyperlink>
      <w:r w:rsidRPr="00D44E41">
        <w:rPr>
          <w:rFonts w:ascii="Times New Roman" w:eastAsia="Times New Roman" w:hAnsi="Times New Roman" w:cs="Times New Roman"/>
          <w:bCs/>
          <w:sz w:val="26"/>
          <w:szCs w:val="26"/>
          <w:lang w:eastAsia="ru-RU"/>
        </w:rPr>
        <w:t>.</w:t>
      </w:r>
    </w:p>
    <w:p w:rsidR="006E4959" w:rsidRPr="00D44E41" w:rsidRDefault="004A2FEF" w:rsidP="004A2FEF">
      <w:pPr>
        <w:tabs>
          <w:tab w:val="left" w:pos="0"/>
          <w:tab w:val="left" w:pos="993"/>
        </w:tabs>
        <w:spacing w:after="0"/>
        <w:ind w:firstLine="709"/>
        <w:contextualSpacing/>
        <w:jc w:val="both"/>
        <w:rPr>
          <w:rFonts w:ascii="Times New Roman" w:eastAsia="Times New Roman" w:hAnsi="Times New Roman" w:cs="Times New Roman"/>
          <w:bCs/>
          <w:sz w:val="26"/>
          <w:szCs w:val="26"/>
          <w:lang w:eastAsia="ru-RU"/>
        </w:rPr>
      </w:pPr>
      <w:r w:rsidRPr="00D44E41">
        <w:rPr>
          <w:rFonts w:ascii="Times New Roman" w:eastAsia="Times New Roman" w:hAnsi="Times New Roman" w:cs="Times New Roman"/>
          <w:bCs/>
          <w:sz w:val="26"/>
          <w:szCs w:val="26"/>
          <w:lang w:eastAsia="ru-RU"/>
        </w:rPr>
        <w:t xml:space="preserve">Информирование субъектов малого и среднего предпринимательства, в том числе социальных предпринимателей, осуществляется через страницу в социальной сети </w:t>
      </w:r>
      <w:proofErr w:type="spellStart"/>
      <w:r w:rsidRPr="00D44E41">
        <w:rPr>
          <w:rFonts w:ascii="Times New Roman" w:eastAsia="Times New Roman" w:hAnsi="Times New Roman" w:cs="Times New Roman"/>
          <w:bCs/>
          <w:sz w:val="26"/>
          <w:szCs w:val="26"/>
          <w:lang w:eastAsia="ru-RU"/>
        </w:rPr>
        <w:t>Инстаграмм</w:t>
      </w:r>
      <w:proofErr w:type="spellEnd"/>
      <w:r w:rsidRPr="00D44E41">
        <w:rPr>
          <w:rFonts w:ascii="Times New Roman" w:eastAsia="Times New Roman" w:hAnsi="Times New Roman" w:cs="Times New Roman"/>
          <w:bCs/>
          <w:sz w:val="26"/>
          <w:szCs w:val="26"/>
          <w:lang w:eastAsia="ru-RU"/>
        </w:rPr>
        <w:t xml:space="preserve"> «</w:t>
      </w:r>
      <w:proofErr w:type="spellStart"/>
      <w:r w:rsidRPr="00D44E41">
        <w:rPr>
          <w:rFonts w:ascii="Times New Roman" w:eastAsia="Times New Roman" w:hAnsi="Times New Roman" w:cs="Times New Roman"/>
          <w:bCs/>
          <w:sz w:val="26"/>
          <w:szCs w:val="26"/>
          <w:lang w:eastAsia="ru-RU"/>
        </w:rPr>
        <w:t>economicaanr</w:t>
      </w:r>
      <w:proofErr w:type="spellEnd"/>
      <w:r w:rsidRPr="00D44E41">
        <w:rPr>
          <w:rFonts w:ascii="Times New Roman" w:eastAsia="Times New Roman" w:hAnsi="Times New Roman" w:cs="Times New Roman"/>
          <w:bCs/>
          <w:sz w:val="26"/>
          <w:szCs w:val="26"/>
          <w:lang w:eastAsia="ru-RU"/>
        </w:rPr>
        <w:t>» (комитет экономики).</w:t>
      </w:r>
    </w:p>
    <w:p w:rsidR="006E4959" w:rsidRPr="00D44E41" w:rsidRDefault="004A2FEF" w:rsidP="004A2FEF">
      <w:pPr>
        <w:tabs>
          <w:tab w:val="left" w:pos="0"/>
          <w:tab w:val="left" w:pos="993"/>
        </w:tabs>
        <w:spacing w:after="0"/>
        <w:ind w:firstLine="709"/>
        <w:contextualSpacing/>
        <w:jc w:val="both"/>
        <w:rPr>
          <w:rFonts w:ascii="Times New Roman" w:eastAsia="Times New Roman" w:hAnsi="Times New Roman" w:cs="Times New Roman"/>
          <w:bCs/>
          <w:sz w:val="26"/>
          <w:szCs w:val="26"/>
          <w:lang w:eastAsia="ru-RU"/>
        </w:rPr>
      </w:pPr>
      <w:r w:rsidRPr="00D44E41">
        <w:rPr>
          <w:rFonts w:ascii="Times New Roman" w:eastAsia="Times New Roman" w:hAnsi="Times New Roman" w:cs="Times New Roman"/>
          <w:bCs/>
          <w:sz w:val="26"/>
          <w:szCs w:val="26"/>
          <w:lang w:eastAsia="ru-RU"/>
        </w:rPr>
        <w:t xml:space="preserve">На официальном сайте МУ «Администрация городского поселения Пойковский» имеется раздел, посвященный поддержке негосударственных (немуниципальных) поставщиков услуг (работ) в социальной сфере. </w:t>
      </w:r>
      <w:proofErr w:type="gramStart"/>
      <w:r w:rsidRPr="00D44E41">
        <w:rPr>
          <w:rFonts w:ascii="Times New Roman" w:eastAsia="Times New Roman" w:hAnsi="Times New Roman" w:cs="Times New Roman"/>
          <w:bCs/>
          <w:sz w:val="26"/>
          <w:szCs w:val="26"/>
          <w:lang w:eastAsia="ru-RU"/>
        </w:rPr>
        <w:t>Главная - Экономика-Поддержка СОНКО).</w:t>
      </w:r>
      <w:proofErr w:type="gramEnd"/>
    </w:p>
    <w:p w:rsidR="00273A6B" w:rsidRDefault="00273A6B" w:rsidP="001F279D">
      <w:pPr>
        <w:tabs>
          <w:tab w:val="left" w:pos="0"/>
          <w:tab w:val="left" w:pos="993"/>
        </w:tabs>
        <w:spacing w:after="0"/>
        <w:contextualSpacing/>
        <w:jc w:val="both"/>
        <w:rPr>
          <w:rFonts w:ascii="Times New Roman" w:hAnsi="Times New Roman" w:cs="Times New Roman"/>
          <w:b/>
          <w:sz w:val="26"/>
          <w:szCs w:val="26"/>
        </w:rPr>
      </w:pPr>
    </w:p>
    <w:p w:rsidR="00314A61" w:rsidRDefault="00314A61" w:rsidP="00273A6B">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proofErr w:type="gramStart"/>
      <w:r w:rsidRPr="00273A6B">
        <w:rPr>
          <w:rFonts w:ascii="Times New Roman" w:hAnsi="Times New Roman" w:cs="Times New Roman"/>
          <w:b/>
          <w:sz w:val="26"/>
          <w:szCs w:val="26"/>
        </w:rPr>
        <w:t>информационно-консультационные и методические площадки (семинары, совещания, «круглые столы», другие мероприятия), организованные в муниципальном образовании для негосударственных (немуниципальных) поставщиков услуг (работ) социальной сферы;</w:t>
      </w:r>
      <w:proofErr w:type="gramEnd"/>
    </w:p>
    <w:p w:rsidR="00512DB5" w:rsidRDefault="00512DB5" w:rsidP="00512DB5">
      <w:pPr>
        <w:autoSpaceDE w:val="0"/>
        <w:autoSpaceDN w:val="0"/>
        <w:adjustRightInd w:val="0"/>
        <w:spacing w:after="0" w:line="240" w:lineRule="auto"/>
        <w:ind w:firstLine="708"/>
        <w:jc w:val="both"/>
        <w:rPr>
          <w:rFonts w:ascii="Times New Roman" w:eastAsia="Times New Roman" w:hAnsi="Times New Roman" w:cs="Times New Roman"/>
          <w:i/>
          <w:sz w:val="26"/>
          <w:szCs w:val="26"/>
          <w:lang w:eastAsia="ru-RU"/>
        </w:rPr>
      </w:pPr>
    </w:p>
    <w:p w:rsidR="00512DB5" w:rsidRPr="00AA2A54" w:rsidRDefault="00512DB5" w:rsidP="00512DB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AA2A54">
        <w:rPr>
          <w:rFonts w:ascii="Times New Roman" w:eastAsia="Times New Roman" w:hAnsi="Times New Roman" w:cs="Times New Roman"/>
          <w:sz w:val="26"/>
          <w:szCs w:val="26"/>
          <w:lang w:eastAsia="ru-RU"/>
        </w:rPr>
        <w:t>В 1 полугодии 2021 года семинары, совещания, «круглые столы» для представителей СО НКО не проводились.</w:t>
      </w:r>
    </w:p>
    <w:p w:rsidR="00273A6B" w:rsidRPr="00273A6B" w:rsidRDefault="00273A6B" w:rsidP="00273A6B">
      <w:pPr>
        <w:tabs>
          <w:tab w:val="left" w:pos="0"/>
          <w:tab w:val="left" w:pos="993"/>
        </w:tabs>
        <w:spacing w:after="0"/>
        <w:contextualSpacing/>
        <w:jc w:val="both"/>
        <w:rPr>
          <w:rFonts w:ascii="Times New Roman" w:hAnsi="Times New Roman" w:cs="Times New Roman"/>
          <w:b/>
          <w:sz w:val="26"/>
          <w:szCs w:val="26"/>
        </w:rPr>
      </w:pPr>
    </w:p>
    <w:p w:rsidR="00314A61" w:rsidRPr="00512DB5" w:rsidRDefault="00314A61" w:rsidP="00512DB5">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512DB5">
        <w:rPr>
          <w:rFonts w:ascii="Times New Roman" w:hAnsi="Times New Roman" w:cs="Times New Roman"/>
          <w:b/>
          <w:sz w:val="26"/>
          <w:szCs w:val="26"/>
        </w:rPr>
        <w:t xml:space="preserve">организация и проведение консультаций негосударственных (немуниципальных) организаций социальной сферы (потенциальных поставщиков услуг) по финансовым, организационным, кадровым вопросам, о предоставляемой государственной (муниципальной) поддержке, привлечении средств </w:t>
      </w:r>
      <w:proofErr w:type="gramStart"/>
      <w:r w:rsidRPr="00512DB5">
        <w:rPr>
          <w:rFonts w:ascii="Times New Roman" w:hAnsi="Times New Roman" w:cs="Times New Roman"/>
          <w:b/>
          <w:sz w:val="26"/>
          <w:szCs w:val="26"/>
        </w:rPr>
        <w:t>бизнес-сообщества</w:t>
      </w:r>
      <w:proofErr w:type="gramEnd"/>
      <w:r w:rsidRPr="00512DB5">
        <w:rPr>
          <w:rFonts w:ascii="Times New Roman" w:hAnsi="Times New Roman" w:cs="Times New Roman"/>
          <w:b/>
          <w:sz w:val="26"/>
          <w:szCs w:val="26"/>
        </w:rPr>
        <w:t>, благотворительных фондов и др.;</w:t>
      </w:r>
    </w:p>
    <w:p w:rsidR="00512DB5" w:rsidRDefault="00512DB5" w:rsidP="00512DB5">
      <w:pPr>
        <w:tabs>
          <w:tab w:val="left" w:pos="0"/>
          <w:tab w:val="left" w:pos="993"/>
        </w:tabs>
        <w:spacing w:after="0"/>
        <w:ind w:firstLine="709"/>
        <w:contextualSpacing/>
        <w:jc w:val="both"/>
        <w:rPr>
          <w:rFonts w:ascii="Times New Roman" w:hAnsi="Times New Roman" w:cs="Times New Roman"/>
          <w:i/>
          <w:sz w:val="26"/>
          <w:szCs w:val="26"/>
        </w:rPr>
      </w:pPr>
    </w:p>
    <w:p w:rsidR="00512DB5" w:rsidRPr="00AA2A54" w:rsidRDefault="00512DB5" w:rsidP="00512DB5">
      <w:pPr>
        <w:tabs>
          <w:tab w:val="left" w:pos="0"/>
          <w:tab w:val="left" w:pos="993"/>
        </w:tabs>
        <w:spacing w:after="0"/>
        <w:ind w:firstLine="709"/>
        <w:contextualSpacing/>
        <w:jc w:val="both"/>
        <w:rPr>
          <w:rFonts w:ascii="Times New Roman" w:hAnsi="Times New Roman" w:cs="Times New Roman"/>
          <w:sz w:val="26"/>
          <w:szCs w:val="26"/>
        </w:rPr>
      </w:pPr>
      <w:r w:rsidRPr="00AA2A54">
        <w:rPr>
          <w:rFonts w:ascii="Times New Roman" w:hAnsi="Times New Roman" w:cs="Times New Roman"/>
          <w:sz w:val="26"/>
          <w:szCs w:val="26"/>
        </w:rPr>
        <w:t xml:space="preserve">В 1 полугодии 2021 года </w:t>
      </w:r>
      <w:proofErr w:type="gramStart"/>
      <w:r w:rsidRPr="00AA2A54">
        <w:rPr>
          <w:rFonts w:ascii="Times New Roman" w:hAnsi="Times New Roman" w:cs="Times New Roman"/>
          <w:sz w:val="26"/>
          <w:szCs w:val="26"/>
        </w:rPr>
        <w:t>оказана</w:t>
      </w:r>
      <w:proofErr w:type="gramEnd"/>
      <w:r w:rsidRPr="00AA2A54">
        <w:rPr>
          <w:rFonts w:ascii="Times New Roman" w:hAnsi="Times New Roman" w:cs="Times New Roman"/>
          <w:sz w:val="26"/>
          <w:szCs w:val="26"/>
        </w:rPr>
        <w:t xml:space="preserve"> 3</w:t>
      </w:r>
      <w:r w:rsidR="004A2FEF" w:rsidRPr="00AA2A54">
        <w:rPr>
          <w:rFonts w:ascii="Times New Roman" w:hAnsi="Times New Roman" w:cs="Times New Roman"/>
          <w:sz w:val="26"/>
          <w:szCs w:val="26"/>
        </w:rPr>
        <w:t>6</w:t>
      </w:r>
      <w:r w:rsidRPr="00AA2A54">
        <w:rPr>
          <w:rFonts w:ascii="Times New Roman" w:hAnsi="Times New Roman" w:cs="Times New Roman"/>
          <w:sz w:val="26"/>
          <w:szCs w:val="26"/>
        </w:rPr>
        <w:t xml:space="preserve"> консультационн</w:t>
      </w:r>
      <w:r w:rsidR="004A2FEF" w:rsidRPr="00AA2A54">
        <w:rPr>
          <w:rFonts w:ascii="Times New Roman" w:hAnsi="Times New Roman" w:cs="Times New Roman"/>
          <w:sz w:val="26"/>
          <w:szCs w:val="26"/>
        </w:rPr>
        <w:t xml:space="preserve">ых </w:t>
      </w:r>
      <w:r w:rsidRPr="00AA2A54">
        <w:rPr>
          <w:rFonts w:ascii="Times New Roman" w:hAnsi="Times New Roman" w:cs="Times New Roman"/>
          <w:sz w:val="26"/>
          <w:szCs w:val="26"/>
        </w:rPr>
        <w:t>поддерж</w:t>
      </w:r>
      <w:r w:rsidR="004A2FEF" w:rsidRPr="00AA2A54">
        <w:rPr>
          <w:rFonts w:ascii="Times New Roman" w:hAnsi="Times New Roman" w:cs="Times New Roman"/>
          <w:sz w:val="26"/>
          <w:szCs w:val="26"/>
        </w:rPr>
        <w:t>е</w:t>
      </w:r>
      <w:r w:rsidRPr="00AA2A54">
        <w:rPr>
          <w:rFonts w:ascii="Times New Roman" w:hAnsi="Times New Roman" w:cs="Times New Roman"/>
          <w:sz w:val="26"/>
          <w:szCs w:val="26"/>
        </w:rPr>
        <w:t xml:space="preserve">к (АППГ- 30) для руководителей и представителей </w:t>
      </w:r>
      <w:r w:rsidR="004A2FEF" w:rsidRPr="00AA2A54">
        <w:rPr>
          <w:rFonts w:ascii="Times New Roman" w:hAnsi="Times New Roman" w:cs="Times New Roman"/>
          <w:sz w:val="26"/>
          <w:szCs w:val="26"/>
        </w:rPr>
        <w:t>21</w:t>
      </w:r>
      <w:r w:rsidRPr="00AA2A54">
        <w:rPr>
          <w:rFonts w:ascii="Times New Roman" w:hAnsi="Times New Roman" w:cs="Times New Roman"/>
          <w:sz w:val="26"/>
          <w:szCs w:val="26"/>
        </w:rPr>
        <w:t xml:space="preserve"> СО НКО:</w:t>
      </w:r>
    </w:p>
    <w:p w:rsidR="00512DB5" w:rsidRPr="00AA2A54" w:rsidRDefault="00512DB5" w:rsidP="00512DB5">
      <w:pPr>
        <w:tabs>
          <w:tab w:val="left" w:pos="0"/>
          <w:tab w:val="left" w:pos="993"/>
        </w:tabs>
        <w:spacing w:after="0"/>
        <w:ind w:firstLine="709"/>
        <w:contextualSpacing/>
        <w:jc w:val="both"/>
        <w:rPr>
          <w:rFonts w:ascii="Times New Roman" w:hAnsi="Times New Roman" w:cs="Times New Roman"/>
          <w:sz w:val="26"/>
          <w:szCs w:val="26"/>
        </w:rPr>
      </w:pPr>
      <w:r w:rsidRPr="00AA2A54">
        <w:rPr>
          <w:rFonts w:ascii="Times New Roman" w:hAnsi="Times New Roman" w:cs="Times New Roman"/>
          <w:sz w:val="26"/>
          <w:szCs w:val="26"/>
        </w:rPr>
        <w:t>В числе основных направлений оказания консультационных поддержек: участие СО НКО в конкурсах Президентских грантов, грантов Губернатора ХМАО-Югры, заполнение и отправка ежегодной отчетности в Управление Минюста по ХМАО-Югре, в Росстат, проведение мероприятий, связанных с реализацией проектов, и т.д.</w:t>
      </w:r>
    </w:p>
    <w:p w:rsidR="00512DB5" w:rsidRPr="00512DB5" w:rsidRDefault="00512DB5" w:rsidP="00512DB5">
      <w:pPr>
        <w:tabs>
          <w:tab w:val="left" w:pos="0"/>
          <w:tab w:val="left" w:pos="993"/>
        </w:tabs>
        <w:spacing w:after="0"/>
        <w:ind w:firstLine="709"/>
        <w:contextualSpacing/>
        <w:jc w:val="both"/>
        <w:rPr>
          <w:rFonts w:ascii="Times New Roman" w:hAnsi="Times New Roman" w:cs="Times New Roman"/>
          <w:i/>
          <w:sz w:val="26"/>
          <w:szCs w:val="26"/>
        </w:rPr>
      </w:pPr>
    </w:p>
    <w:p w:rsidR="00314A61" w:rsidRPr="00307B26" w:rsidRDefault="00314A61" w:rsidP="00307B26">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07B26">
        <w:rPr>
          <w:rFonts w:ascii="Times New Roman" w:hAnsi="Times New Roman" w:cs="Times New Roman"/>
          <w:b/>
          <w:sz w:val="26"/>
          <w:szCs w:val="26"/>
        </w:rPr>
        <w:t>анализ динамики информационной поддержки деятельности негосударственных (немуниципальных) поставщиков услуг (работ) социальной сферы в средствах массовой информации;</w:t>
      </w:r>
    </w:p>
    <w:p w:rsidR="00307B26" w:rsidRDefault="00307B26" w:rsidP="00307B26">
      <w:pPr>
        <w:tabs>
          <w:tab w:val="left" w:pos="0"/>
          <w:tab w:val="left" w:pos="993"/>
        </w:tabs>
        <w:spacing w:after="0" w:line="360" w:lineRule="auto"/>
        <w:ind w:left="709"/>
        <w:contextualSpacing/>
        <w:jc w:val="both"/>
        <w:rPr>
          <w:rFonts w:ascii="Times New Roman" w:hAnsi="Times New Roman" w:cs="Times New Roman"/>
          <w:sz w:val="28"/>
          <w:szCs w:val="28"/>
        </w:rPr>
      </w:pPr>
    </w:p>
    <w:p w:rsidR="00307B26" w:rsidRPr="00AA2A54" w:rsidRDefault="00307B26" w:rsidP="00307B26">
      <w:pPr>
        <w:tabs>
          <w:tab w:val="left" w:pos="0"/>
          <w:tab w:val="left" w:pos="993"/>
        </w:tabs>
        <w:spacing w:after="0"/>
        <w:ind w:firstLine="709"/>
        <w:contextualSpacing/>
        <w:jc w:val="both"/>
        <w:rPr>
          <w:rFonts w:ascii="Times New Roman" w:hAnsi="Times New Roman" w:cs="Times New Roman"/>
          <w:sz w:val="26"/>
          <w:szCs w:val="26"/>
        </w:rPr>
      </w:pPr>
      <w:r w:rsidRPr="00AA2A54">
        <w:rPr>
          <w:rFonts w:ascii="Times New Roman" w:hAnsi="Times New Roman" w:cs="Times New Roman"/>
          <w:sz w:val="26"/>
          <w:szCs w:val="26"/>
        </w:rPr>
        <w:t xml:space="preserve">В 1 полугодии 2021 года в СМИ и интернет ресурсах размещено 242 материалов (АППГ – 156 материалов) - о деятельности </w:t>
      </w:r>
      <w:proofErr w:type="spellStart"/>
      <w:r w:rsidRPr="00AA2A54">
        <w:rPr>
          <w:rFonts w:ascii="Times New Roman" w:hAnsi="Times New Roman" w:cs="Times New Roman"/>
          <w:sz w:val="26"/>
          <w:szCs w:val="26"/>
        </w:rPr>
        <w:t>Нефтеюганской</w:t>
      </w:r>
      <w:proofErr w:type="spellEnd"/>
      <w:r w:rsidRPr="00AA2A54">
        <w:rPr>
          <w:rFonts w:ascii="Times New Roman" w:hAnsi="Times New Roman" w:cs="Times New Roman"/>
          <w:sz w:val="26"/>
          <w:szCs w:val="26"/>
        </w:rPr>
        <w:t xml:space="preserve"> районной организации Общероссийской общественной организации «Всероссийское общество инвалидов», Местной мусульманской религиозной организации гп. Пойковский, Местной религиозной организации православный Приход храма Святой Троицы </w:t>
      </w:r>
      <w:proofErr w:type="spellStart"/>
      <w:r w:rsidRPr="00AA2A54">
        <w:rPr>
          <w:rFonts w:ascii="Times New Roman" w:hAnsi="Times New Roman" w:cs="Times New Roman"/>
          <w:sz w:val="26"/>
          <w:szCs w:val="26"/>
        </w:rPr>
        <w:t>пгт</w:t>
      </w:r>
      <w:proofErr w:type="spellEnd"/>
      <w:r w:rsidRPr="00AA2A54">
        <w:rPr>
          <w:rFonts w:ascii="Times New Roman" w:hAnsi="Times New Roman" w:cs="Times New Roman"/>
          <w:sz w:val="26"/>
          <w:szCs w:val="26"/>
        </w:rPr>
        <w:t>. Пойковский Нефтеюганского района Ханты-Мансийского автономного округа-Югры Тюменской области Ханты-Мансийской Епархии Русской Православной Церкви (Московский Патриархат),</w:t>
      </w:r>
      <w:r w:rsidRPr="00307B26">
        <w:rPr>
          <w:rFonts w:ascii="Times New Roman" w:hAnsi="Times New Roman" w:cs="Times New Roman"/>
          <w:i/>
          <w:sz w:val="26"/>
          <w:szCs w:val="26"/>
        </w:rPr>
        <w:t xml:space="preserve"> </w:t>
      </w:r>
      <w:r w:rsidRPr="00AA2A54">
        <w:rPr>
          <w:rFonts w:ascii="Times New Roman" w:hAnsi="Times New Roman" w:cs="Times New Roman"/>
          <w:sz w:val="26"/>
          <w:szCs w:val="26"/>
        </w:rPr>
        <w:t xml:space="preserve">НУОФ «Благотворительный Фонд «Благодарность», Общественной организации ветеранов (пенсионеров) войны, труда, Вооруженных сил и правоохранительных органов </w:t>
      </w:r>
      <w:proofErr w:type="spellStart"/>
      <w:r w:rsidRPr="00AA2A54">
        <w:rPr>
          <w:rFonts w:ascii="Times New Roman" w:hAnsi="Times New Roman" w:cs="Times New Roman"/>
          <w:sz w:val="26"/>
          <w:szCs w:val="26"/>
        </w:rPr>
        <w:t>пгт</w:t>
      </w:r>
      <w:proofErr w:type="spellEnd"/>
      <w:r w:rsidRPr="00AA2A54">
        <w:rPr>
          <w:rFonts w:ascii="Times New Roman" w:hAnsi="Times New Roman" w:cs="Times New Roman"/>
          <w:sz w:val="26"/>
          <w:szCs w:val="26"/>
        </w:rPr>
        <w:t>. Пойковский, Автономной некоммерческой организации «Центр развития культуры спорта и народного творчества «Югорские россыпи», Местной общественной организации Нефтеюганского района «Центр развития культуры и национальных традиций чувашей «Родник», Местной общественной организации ветеранов воин и вооруженных конфликтов, военной службы, правоохранительных органов, участников военных действий «Воинское братство Нефтеюганского района»</w:t>
      </w:r>
      <w:proofErr w:type="gramStart"/>
      <w:r w:rsidRPr="00AA2A54">
        <w:rPr>
          <w:rFonts w:ascii="Times New Roman" w:hAnsi="Times New Roman" w:cs="Times New Roman"/>
          <w:sz w:val="26"/>
          <w:szCs w:val="26"/>
        </w:rPr>
        <w:t>.</w:t>
      </w:r>
      <w:proofErr w:type="gramEnd"/>
      <w:r w:rsidRPr="00AA2A54">
        <w:rPr>
          <w:rFonts w:ascii="Times New Roman" w:hAnsi="Times New Roman" w:cs="Times New Roman"/>
          <w:sz w:val="26"/>
          <w:szCs w:val="26"/>
        </w:rPr>
        <w:t xml:space="preserve"> </w:t>
      </w:r>
      <w:proofErr w:type="gramStart"/>
      <w:r w:rsidRPr="00AA2A54">
        <w:rPr>
          <w:rFonts w:ascii="Times New Roman" w:hAnsi="Times New Roman" w:cs="Times New Roman"/>
          <w:sz w:val="26"/>
          <w:szCs w:val="26"/>
        </w:rPr>
        <w:t>в</w:t>
      </w:r>
      <w:proofErr w:type="gramEnd"/>
      <w:r w:rsidRPr="00AA2A54">
        <w:rPr>
          <w:rFonts w:ascii="Times New Roman" w:hAnsi="Times New Roman" w:cs="Times New Roman"/>
          <w:sz w:val="26"/>
          <w:szCs w:val="26"/>
        </w:rPr>
        <w:t xml:space="preserve"> том числе материалы общей тематики (объявления, правовая информация, различные новости про развитие социального предпринимательства, </w:t>
      </w:r>
      <w:proofErr w:type="spellStart"/>
      <w:proofErr w:type="gramStart"/>
      <w:r w:rsidRPr="00AA2A54">
        <w:rPr>
          <w:rFonts w:ascii="Times New Roman" w:hAnsi="Times New Roman" w:cs="Times New Roman"/>
          <w:sz w:val="26"/>
          <w:szCs w:val="26"/>
        </w:rPr>
        <w:t>грантовые</w:t>
      </w:r>
      <w:proofErr w:type="spellEnd"/>
      <w:r w:rsidRPr="00AA2A54">
        <w:rPr>
          <w:rFonts w:ascii="Times New Roman" w:hAnsi="Times New Roman" w:cs="Times New Roman"/>
          <w:sz w:val="26"/>
          <w:szCs w:val="26"/>
        </w:rPr>
        <w:t xml:space="preserve"> конкурсы и т.д.).</w:t>
      </w:r>
      <w:proofErr w:type="gramEnd"/>
    </w:p>
    <w:p w:rsidR="00307B26" w:rsidRDefault="00307B26" w:rsidP="00307B26">
      <w:pPr>
        <w:tabs>
          <w:tab w:val="left" w:pos="0"/>
          <w:tab w:val="left" w:pos="993"/>
        </w:tabs>
        <w:spacing w:after="0" w:line="360" w:lineRule="auto"/>
        <w:ind w:left="709"/>
        <w:contextualSpacing/>
        <w:jc w:val="both"/>
        <w:rPr>
          <w:rFonts w:ascii="Times New Roman" w:hAnsi="Times New Roman" w:cs="Times New Roman"/>
          <w:sz w:val="28"/>
          <w:szCs w:val="28"/>
        </w:rPr>
      </w:pPr>
    </w:p>
    <w:p w:rsidR="00314A61" w:rsidRDefault="00314A61" w:rsidP="00307B26">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07B26">
        <w:rPr>
          <w:rFonts w:ascii="Times New Roman" w:hAnsi="Times New Roman" w:cs="Times New Roman"/>
          <w:b/>
          <w:sz w:val="26"/>
          <w:szCs w:val="26"/>
        </w:rPr>
        <w:t>анализ динамики количества негосударственных (немуниципальных) поставщиков услуг (работ) социальной сферы, получивших консультации по вопросам деятельности в социальной сфере, а также принявших участие в информационно-консультационных площадках (мероприятиях);</w:t>
      </w:r>
    </w:p>
    <w:p w:rsidR="00307B26" w:rsidRDefault="00307B26" w:rsidP="00307B26">
      <w:pPr>
        <w:tabs>
          <w:tab w:val="left" w:pos="0"/>
          <w:tab w:val="left" w:pos="993"/>
        </w:tabs>
        <w:spacing w:after="0"/>
        <w:contextualSpacing/>
        <w:jc w:val="both"/>
        <w:rPr>
          <w:rFonts w:ascii="Times New Roman" w:hAnsi="Times New Roman" w:cs="Times New Roman"/>
          <w:b/>
          <w:sz w:val="26"/>
          <w:szCs w:val="26"/>
        </w:rPr>
      </w:pPr>
    </w:p>
    <w:p w:rsidR="00307B26" w:rsidRPr="00AA2A54" w:rsidRDefault="00307B26" w:rsidP="00307B26">
      <w:pPr>
        <w:tabs>
          <w:tab w:val="left" w:pos="0"/>
          <w:tab w:val="left" w:pos="993"/>
        </w:tabs>
        <w:spacing w:after="0"/>
        <w:ind w:firstLine="709"/>
        <w:contextualSpacing/>
        <w:jc w:val="both"/>
        <w:rPr>
          <w:rFonts w:ascii="Times New Roman" w:hAnsi="Times New Roman" w:cs="Times New Roman"/>
          <w:sz w:val="26"/>
          <w:szCs w:val="26"/>
        </w:rPr>
      </w:pPr>
      <w:proofErr w:type="gramStart"/>
      <w:r w:rsidRPr="00AA2A54">
        <w:rPr>
          <w:rFonts w:ascii="Times New Roman" w:hAnsi="Times New Roman" w:cs="Times New Roman"/>
          <w:sz w:val="26"/>
          <w:szCs w:val="26"/>
        </w:rPr>
        <w:t>В 1 полугодии 2021 года руководителям и представителям СО НКО оказана 31 консультационная поддержка по таким вопросам, как участие СО НКО в конкурсе Президентских грантов и конкурсах на получение окружных грантов, заполнению и отправке ежегодной отчетности в Управление Минюста по ХМАО-Югре, в Росстат, проведению мероприятий, связанных с реализацией проектов, и т.д.</w:t>
      </w:r>
      <w:proofErr w:type="gramEnd"/>
    </w:p>
    <w:p w:rsidR="00307B26" w:rsidRPr="00AA2A54" w:rsidRDefault="00307B26" w:rsidP="00307B26">
      <w:pPr>
        <w:tabs>
          <w:tab w:val="left" w:pos="0"/>
          <w:tab w:val="left" w:pos="993"/>
        </w:tabs>
        <w:spacing w:after="0"/>
        <w:ind w:firstLine="709"/>
        <w:contextualSpacing/>
        <w:jc w:val="both"/>
        <w:rPr>
          <w:rFonts w:ascii="Times New Roman" w:hAnsi="Times New Roman" w:cs="Times New Roman"/>
          <w:sz w:val="26"/>
          <w:szCs w:val="26"/>
        </w:rPr>
      </w:pPr>
      <w:r w:rsidRPr="00AA2A54">
        <w:rPr>
          <w:rFonts w:ascii="Times New Roman" w:hAnsi="Times New Roman" w:cs="Times New Roman"/>
          <w:sz w:val="26"/>
          <w:szCs w:val="26"/>
        </w:rPr>
        <w:t>1 представитель НУОФ «Благотворительный Фонд «Благодарность» принял участие в заседании рабочей (экспертной) группы по вопросам поддержки доступа негосударственных (немуниципальных) организаций к предоставлению услуг (работ) социальной сферы в муниципальных образованиях Ханты-Мансийского автономного округа, которое состоялось 20.01.2021 в режиме видеоконференции.</w:t>
      </w:r>
    </w:p>
    <w:p w:rsidR="00307B26" w:rsidRPr="00AA2A54" w:rsidRDefault="00307B26" w:rsidP="00307B26">
      <w:pPr>
        <w:tabs>
          <w:tab w:val="left" w:pos="0"/>
          <w:tab w:val="left" w:pos="993"/>
        </w:tabs>
        <w:spacing w:after="0"/>
        <w:ind w:firstLine="709"/>
        <w:contextualSpacing/>
        <w:jc w:val="both"/>
        <w:rPr>
          <w:rFonts w:ascii="Times New Roman" w:hAnsi="Times New Roman" w:cs="Times New Roman"/>
          <w:sz w:val="26"/>
          <w:szCs w:val="26"/>
        </w:rPr>
      </w:pPr>
      <w:proofErr w:type="gramStart"/>
      <w:r w:rsidRPr="00AA2A54">
        <w:rPr>
          <w:rFonts w:ascii="Times New Roman" w:hAnsi="Times New Roman" w:cs="Times New Roman"/>
          <w:sz w:val="26"/>
          <w:szCs w:val="26"/>
        </w:rPr>
        <w:t xml:space="preserve">4 представителя СО НКО приняли участие в </w:t>
      </w:r>
      <w:proofErr w:type="spellStart"/>
      <w:r w:rsidRPr="00AA2A54">
        <w:rPr>
          <w:rFonts w:ascii="Times New Roman" w:hAnsi="Times New Roman" w:cs="Times New Roman"/>
          <w:sz w:val="26"/>
          <w:szCs w:val="26"/>
        </w:rPr>
        <w:t>вебинаре</w:t>
      </w:r>
      <w:proofErr w:type="spellEnd"/>
      <w:r w:rsidRPr="00AA2A54">
        <w:rPr>
          <w:rFonts w:ascii="Times New Roman" w:hAnsi="Times New Roman" w:cs="Times New Roman"/>
          <w:sz w:val="26"/>
          <w:szCs w:val="26"/>
        </w:rPr>
        <w:t xml:space="preserve"> «Особенности второго конкурса 2021 года президентских грантов», организованном Центром гражданских и социальных инициатив Югры 03.02.2021.</w:t>
      </w:r>
      <w:proofErr w:type="gramEnd"/>
    </w:p>
    <w:p w:rsidR="00307B26" w:rsidRPr="00AA2A54" w:rsidRDefault="00307B26" w:rsidP="00307B26">
      <w:pPr>
        <w:tabs>
          <w:tab w:val="left" w:pos="0"/>
          <w:tab w:val="left" w:pos="993"/>
        </w:tabs>
        <w:spacing w:after="0"/>
        <w:ind w:firstLine="709"/>
        <w:contextualSpacing/>
        <w:jc w:val="both"/>
        <w:rPr>
          <w:rFonts w:ascii="Times New Roman" w:hAnsi="Times New Roman" w:cs="Times New Roman"/>
          <w:sz w:val="26"/>
          <w:szCs w:val="26"/>
        </w:rPr>
      </w:pPr>
      <w:r w:rsidRPr="00AA2A54">
        <w:rPr>
          <w:rFonts w:ascii="Times New Roman" w:hAnsi="Times New Roman" w:cs="Times New Roman"/>
          <w:sz w:val="26"/>
          <w:szCs w:val="26"/>
        </w:rPr>
        <w:lastRenderedPageBreak/>
        <w:t xml:space="preserve">Председатель Местной общественной организации Нефтеюганского района «Центр развития культуры и национальных традиций чувашей «Родник» приняла участие в онлайн-консультациях с экспертом по участию в президентском </w:t>
      </w:r>
      <w:proofErr w:type="spellStart"/>
      <w:r w:rsidRPr="00AA2A54">
        <w:rPr>
          <w:rFonts w:ascii="Times New Roman" w:hAnsi="Times New Roman" w:cs="Times New Roman"/>
          <w:sz w:val="26"/>
          <w:szCs w:val="26"/>
        </w:rPr>
        <w:t>грантовом</w:t>
      </w:r>
      <w:proofErr w:type="spellEnd"/>
      <w:r w:rsidRPr="00AA2A54">
        <w:rPr>
          <w:rFonts w:ascii="Times New Roman" w:hAnsi="Times New Roman" w:cs="Times New Roman"/>
          <w:sz w:val="26"/>
          <w:szCs w:val="26"/>
        </w:rPr>
        <w:t xml:space="preserve"> конкурсе, организованном Центром гражданских и социальных инициатив Югры 09.02.2021 и 03.03.2021.</w:t>
      </w:r>
    </w:p>
    <w:p w:rsidR="00307B26" w:rsidRPr="00AA2A54" w:rsidRDefault="00307B26" w:rsidP="00307B26">
      <w:pPr>
        <w:tabs>
          <w:tab w:val="left" w:pos="0"/>
          <w:tab w:val="left" w:pos="993"/>
        </w:tabs>
        <w:spacing w:after="0"/>
        <w:ind w:firstLine="709"/>
        <w:contextualSpacing/>
        <w:jc w:val="both"/>
        <w:rPr>
          <w:rFonts w:ascii="Times New Roman" w:hAnsi="Times New Roman" w:cs="Times New Roman"/>
          <w:sz w:val="26"/>
          <w:szCs w:val="26"/>
        </w:rPr>
      </w:pPr>
      <w:proofErr w:type="gramStart"/>
      <w:r w:rsidRPr="00AA2A54">
        <w:rPr>
          <w:rFonts w:ascii="Times New Roman" w:hAnsi="Times New Roman" w:cs="Times New Roman"/>
          <w:sz w:val="26"/>
          <w:szCs w:val="26"/>
        </w:rPr>
        <w:t xml:space="preserve">2 представителя СО НКО приняла участи в </w:t>
      </w:r>
      <w:proofErr w:type="spellStart"/>
      <w:r w:rsidRPr="00AA2A54">
        <w:rPr>
          <w:rFonts w:ascii="Times New Roman" w:hAnsi="Times New Roman" w:cs="Times New Roman"/>
          <w:sz w:val="26"/>
          <w:szCs w:val="26"/>
        </w:rPr>
        <w:t>вебинаре</w:t>
      </w:r>
      <w:proofErr w:type="spellEnd"/>
      <w:r w:rsidRPr="00AA2A54">
        <w:rPr>
          <w:rFonts w:ascii="Times New Roman" w:hAnsi="Times New Roman" w:cs="Times New Roman"/>
          <w:sz w:val="26"/>
          <w:szCs w:val="26"/>
        </w:rPr>
        <w:t xml:space="preserve"> «Информационная открытость и социальный проект – точки соприкосновения», организованном Центром гражданских и социальных инициатив Югры 12.04.2021.</w:t>
      </w:r>
      <w:proofErr w:type="gramEnd"/>
    </w:p>
    <w:p w:rsidR="00307B26" w:rsidRPr="00307B26" w:rsidRDefault="00307B26" w:rsidP="00307B26">
      <w:pPr>
        <w:tabs>
          <w:tab w:val="left" w:pos="0"/>
          <w:tab w:val="left" w:pos="993"/>
        </w:tabs>
        <w:spacing w:after="0"/>
        <w:contextualSpacing/>
        <w:jc w:val="both"/>
        <w:rPr>
          <w:rFonts w:ascii="Times New Roman" w:hAnsi="Times New Roman" w:cs="Times New Roman"/>
          <w:b/>
          <w:sz w:val="26"/>
          <w:szCs w:val="26"/>
        </w:rPr>
      </w:pPr>
    </w:p>
    <w:p w:rsidR="00314A61" w:rsidRPr="00307B26" w:rsidRDefault="00314A61" w:rsidP="00307B26">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07B26">
        <w:rPr>
          <w:rFonts w:ascii="Times New Roman" w:hAnsi="Times New Roman" w:cs="Times New Roman"/>
          <w:b/>
          <w:sz w:val="26"/>
          <w:szCs w:val="26"/>
        </w:rPr>
        <w:t xml:space="preserve">организационно-методическая поддержка федеральных, региональных, муниципальных </w:t>
      </w:r>
      <w:proofErr w:type="spellStart"/>
      <w:r w:rsidRPr="00307B26">
        <w:rPr>
          <w:rFonts w:ascii="Times New Roman" w:hAnsi="Times New Roman" w:cs="Times New Roman"/>
          <w:b/>
          <w:sz w:val="26"/>
          <w:szCs w:val="26"/>
        </w:rPr>
        <w:t>грантовых</w:t>
      </w:r>
      <w:proofErr w:type="spellEnd"/>
      <w:r w:rsidRPr="00307B26">
        <w:rPr>
          <w:rFonts w:ascii="Times New Roman" w:hAnsi="Times New Roman" w:cs="Times New Roman"/>
          <w:b/>
          <w:sz w:val="26"/>
          <w:szCs w:val="26"/>
        </w:rPr>
        <w:t xml:space="preserve"> конкурсов проектов (программ) СО НКО, социальных предпринимателей, проводимых благотворительными фондами, бизнесом и </w:t>
      </w:r>
      <w:proofErr w:type="spellStart"/>
      <w:r w:rsidRPr="00307B26">
        <w:rPr>
          <w:rFonts w:ascii="Times New Roman" w:hAnsi="Times New Roman" w:cs="Times New Roman"/>
          <w:b/>
          <w:sz w:val="26"/>
          <w:szCs w:val="26"/>
        </w:rPr>
        <w:t>краудфандинговыми</w:t>
      </w:r>
      <w:proofErr w:type="spellEnd"/>
      <w:r w:rsidRPr="00307B26">
        <w:rPr>
          <w:rFonts w:ascii="Times New Roman" w:hAnsi="Times New Roman" w:cs="Times New Roman"/>
          <w:b/>
          <w:sz w:val="26"/>
          <w:szCs w:val="26"/>
        </w:rPr>
        <w:t xml:space="preserve"> платформами (размещение информации о конкурсах на официальном сайте муниципального образования, подготовка СО НКО, социальных предпринимателей к участию в конкурсах и др.);</w:t>
      </w:r>
    </w:p>
    <w:p w:rsidR="00307B26" w:rsidRDefault="00307B26" w:rsidP="00307B26">
      <w:pPr>
        <w:tabs>
          <w:tab w:val="left" w:pos="0"/>
          <w:tab w:val="left" w:pos="993"/>
        </w:tabs>
        <w:spacing w:after="0" w:line="360" w:lineRule="auto"/>
        <w:contextualSpacing/>
        <w:jc w:val="both"/>
        <w:rPr>
          <w:rFonts w:ascii="Times New Roman" w:hAnsi="Times New Roman" w:cs="Times New Roman"/>
          <w:sz w:val="28"/>
          <w:szCs w:val="28"/>
        </w:rPr>
      </w:pPr>
    </w:p>
    <w:p w:rsidR="00307B26" w:rsidRPr="00AA2A54" w:rsidRDefault="00307B26" w:rsidP="00307B26">
      <w:pPr>
        <w:tabs>
          <w:tab w:val="left" w:pos="0"/>
          <w:tab w:val="left" w:pos="993"/>
        </w:tabs>
        <w:spacing w:after="0"/>
        <w:ind w:firstLine="709"/>
        <w:contextualSpacing/>
        <w:jc w:val="both"/>
        <w:rPr>
          <w:rFonts w:ascii="Times New Roman" w:hAnsi="Times New Roman" w:cs="Times New Roman"/>
          <w:sz w:val="26"/>
          <w:szCs w:val="26"/>
        </w:rPr>
      </w:pPr>
      <w:r w:rsidRPr="00AA2A54">
        <w:rPr>
          <w:rFonts w:ascii="Times New Roman" w:hAnsi="Times New Roman" w:cs="Times New Roman"/>
          <w:sz w:val="26"/>
          <w:szCs w:val="26"/>
        </w:rPr>
        <w:t>В 1 полугодии 2021 года социально ориентированные некоммерческие организации своевременно информировались о проведении различных конкурсов (например, конкурсах, организованных Фондом Президентских грантов, Фондом Гранта Губернатора). В адрес руководителей СО НКО направлялись информационные письма, а также положение и ссылка на источник, где можно получить более подробную информацию. Информация о конкурсах размещалась на официальном сайте органов местного самоуправления Нефтеюганского района, сайтах поселений Нефтеюганского района. С руководителями СО НКО велась индивидуальная работа по подготовке проектов для участия в конкурсах.</w:t>
      </w:r>
    </w:p>
    <w:p w:rsidR="00307B26" w:rsidRPr="00307B26" w:rsidRDefault="00307B26" w:rsidP="00307B26">
      <w:pPr>
        <w:tabs>
          <w:tab w:val="left" w:pos="0"/>
          <w:tab w:val="left" w:pos="993"/>
        </w:tabs>
        <w:spacing w:after="0"/>
        <w:ind w:firstLine="709"/>
        <w:contextualSpacing/>
        <w:jc w:val="both"/>
        <w:rPr>
          <w:rFonts w:ascii="Times New Roman" w:hAnsi="Times New Roman" w:cs="Times New Roman"/>
          <w:i/>
          <w:sz w:val="26"/>
          <w:szCs w:val="26"/>
        </w:rPr>
      </w:pPr>
      <w:proofErr w:type="gramStart"/>
      <w:r w:rsidRPr="00AA2A54">
        <w:rPr>
          <w:rFonts w:ascii="Times New Roman" w:hAnsi="Times New Roman" w:cs="Times New Roman"/>
          <w:sz w:val="26"/>
          <w:szCs w:val="26"/>
        </w:rPr>
        <w:t>В целях содействия участия СО НКО в конкурсах на получение грантов Президента РФ, грантов Губернатора ХМАО-Югры специалист управления по связям с общественностью совместно с представителями СО НКО принимал участие в онлайн-</w:t>
      </w:r>
      <w:proofErr w:type="spellStart"/>
      <w:r w:rsidRPr="00AA2A54">
        <w:rPr>
          <w:rFonts w:ascii="Times New Roman" w:hAnsi="Times New Roman" w:cs="Times New Roman"/>
          <w:sz w:val="26"/>
          <w:szCs w:val="26"/>
        </w:rPr>
        <w:t>вебинарах</w:t>
      </w:r>
      <w:proofErr w:type="spellEnd"/>
      <w:r w:rsidRPr="00AA2A54">
        <w:rPr>
          <w:rFonts w:ascii="Times New Roman" w:hAnsi="Times New Roman" w:cs="Times New Roman"/>
          <w:sz w:val="26"/>
          <w:szCs w:val="26"/>
        </w:rPr>
        <w:t xml:space="preserve"> для некоммерческих организаций по вопросам подачи заявок, организованных Фондом «Центр гражданских и социальных инициатив Югры», осуществлял консультирование и сопровождение на всех этапах разработки проектов, их загрузки и регистрации.</w:t>
      </w:r>
      <w:proofErr w:type="gramEnd"/>
      <w:r w:rsidRPr="00AA2A54">
        <w:rPr>
          <w:rFonts w:ascii="Times New Roman" w:hAnsi="Times New Roman" w:cs="Times New Roman"/>
          <w:sz w:val="26"/>
          <w:szCs w:val="26"/>
        </w:rPr>
        <w:t xml:space="preserve"> Также </w:t>
      </w:r>
      <w:proofErr w:type="gramStart"/>
      <w:r w:rsidRPr="00AA2A54">
        <w:rPr>
          <w:rFonts w:ascii="Times New Roman" w:hAnsi="Times New Roman" w:cs="Times New Roman"/>
          <w:sz w:val="26"/>
          <w:szCs w:val="26"/>
        </w:rPr>
        <w:t>для</w:t>
      </w:r>
      <w:proofErr w:type="gramEnd"/>
      <w:r w:rsidRPr="00AA2A54">
        <w:rPr>
          <w:rFonts w:ascii="Times New Roman" w:hAnsi="Times New Roman" w:cs="Times New Roman"/>
          <w:sz w:val="26"/>
          <w:szCs w:val="26"/>
        </w:rPr>
        <w:t xml:space="preserve"> </w:t>
      </w:r>
      <w:proofErr w:type="gramStart"/>
      <w:r w:rsidRPr="00AA2A54">
        <w:rPr>
          <w:rFonts w:ascii="Times New Roman" w:hAnsi="Times New Roman" w:cs="Times New Roman"/>
          <w:sz w:val="26"/>
          <w:szCs w:val="26"/>
        </w:rPr>
        <w:t>СО</w:t>
      </w:r>
      <w:proofErr w:type="gramEnd"/>
      <w:r w:rsidRPr="00AA2A54">
        <w:rPr>
          <w:rFonts w:ascii="Times New Roman" w:hAnsi="Times New Roman" w:cs="Times New Roman"/>
          <w:sz w:val="26"/>
          <w:szCs w:val="26"/>
        </w:rPr>
        <w:t xml:space="preserve"> НКО - участников конкурса были подготовлены письма-поддержки о готовности оказания органами местного самоуправления информационной поддержки</w:t>
      </w:r>
      <w:r w:rsidRPr="00307B26">
        <w:rPr>
          <w:rFonts w:ascii="Times New Roman" w:hAnsi="Times New Roman" w:cs="Times New Roman"/>
          <w:i/>
          <w:sz w:val="26"/>
          <w:szCs w:val="26"/>
        </w:rPr>
        <w:t>.</w:t>
      </w:r>
    </w:p>
    <w:p w:rsidR="00307B26" w:rsidRDefault="00307B26" w:rsidP="00307B26">
      <w:pPr>
        <w:tabs>
          <w:tab w:val="left" w:pos="0"/>
          <w:tab w:val="left" w:pos="993"/>
        </w:tabs>
        <w:spacing w:after="0" w:line="360" w:lineRule="auto"/>
        <w:contextualSpacing/>
        <w:jc w:val="both"/>
        <w:rPr>
          <w:rFonts w:ascii="Times New Roman" w:hAnsi="Times New Roman" w:cs="Times New Roman"/>
          <w:sz w:val="28"/>
          <w:szCs w:val="28"/>
        </w:rPr>
      </w:pPr>
    </w:p>
    <w:p w:rsidR="00314A61" w:rsidRPr="00307B26" w:rsidRDefault="00314A61" w:rsidP="00307B26">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307B26">
        <w:rPr>
          <w:rFonts w:ascii="Times New Roman" w:hAnsi="Times New Roman" w:cs="Times New Roman"/>
          <w:b/>
          <w:sz w:val="26"/>
          <w:szCs w:val="26"/>
        </w:rPr>
        <w:t>информирование населения, в том числе через средства массовой информации, об «историях успеха», достижениях в сфере оказания услуг населению негосударственными (немуниципальными) организациями, в том числе СО НКО и социальными предпринимателями;</w:t>
      </w:r>
    </w:p>
    <w:p w:rsidR="00307B26" w:rsidRDefault="00307B26" w:rsidP="00307B26">
      <w:pPr>
        <w:tabs>
          <w:tab w:val="left" w:pos="0"/>
          <w:tab w:val="left" w:pos="993"/>
        </w:tabs>
        <w:spacing w:after="0"/>
        <w:ind w:firstLine="709"/>
        <w:contextualSpacing/>
        <w:jc w:val="both"/>
        <w:rPr>
          <w:rFonts w:ascii="Times New Roman" w:hAnsi="Times New Roman" w:cs="Times New Roman"/>
          <w:i/>
          <w:sz w:val="26"/>
          <w:szCs w:val="26"/>
        </w:rPr>
      </w:pPr>
    </w:p>
    <w:p w:rsidR="00307B26" w:rsidRPr="00AA2A54" w:rsidRDefault="00307B26" w:rsidP="00307B26">
      <w:pPr>
        <w:tabs>
          <w:tab w:val="left" w:pos="0"/>
          <w:tab w:val="left" w:pos="993"/>
        </w:tabs>
        <w:spacing w:after="0"/>
        <w:ind w:firstLine="709"/>
        <w:contextualSpacing/>
        <w:jc w:val="both"/>
        <w:rPr>
          <w:rFonts w:ascii="Times New Roman" w:hAnsi="Times New Roman" w:cs="Times New Roman"/>
          <w:bCs/>
          <w:sz w:val="26"/>
          <w:szCs w:val="26"/>
        </w:rPr>
      </w:pPr>
      <w:r w:rsidRPr="00AA2A54">
        <w:rPr>
          <w:rFonts w:ascii="Times New Roman" w:hAnsi="Times New Roman" w:cs="Times New Roman"/>
          <w:sz w:val="26"/>
          <w:szCs w:val="26"/>
        </w:rPr>
        <w:lastRenderedPageBreak/>
        <w:t xml:space="preserve">В рамках медиа-плана в СМИ и интернет ресурсах размещено 242 материала о деятельности СО НКО, в том числе </w:t>
      </w:r>
      <w:r w:rsidRPr="00AA2A54">
        <w:rPr>
          <w:rFonts w:ascii="Times New Roman" w:hAnsi="Times New Roman" w:cs="Times New Roman"/>
          <w:bCs/>
          <w:sz w:val="26"/>
          <w:szCs w:val="26"/>
        </w:rPr>
        <w:t>об успехах некоммерческих организаций, их достижениях, реализации социально значимых проектов.</w:t>
      </w:r>
    </w:p>
    <w:p w:rsidR="00307B26" w:rsidRDefault="00307B26" w:rsidP="00307B26">
      <w:pPr>
        <w:tabs>
          <w:tab w:val="left" w:pos="0"/>
          <w:tab w:val="left" w:pos="993"/>
        </w:tabs>
        <w:spacing w:after="0" w:line="360" w:lineRule="auto"/>
        <w:contextualSpacing/>
        <w:jc w:val="both"/>
        <w:rPr>
          <w:rFonts w:ascii="Times New Roman" w:hAnsi="Times New Roman" w:cs="Times New Roman"/>
          <w:sz w:val="28"/>
          <w:szCs w:val="28"/>
        </w:rPr>
      </w:pPr>
    </w:p>
    <w:p w:rsidR="00314A61" w:rsidRPr="00307B26" w:rsidRDefault="00314A61" w:rsidP="00307B26">
      <w:pPr>
        <w:numPr>
          <w:ilvl w:val="0"/>
          <w:numId w:val="4"/>
        </w:numPr>
        <w:tabs>
          <w:tab w:val="left" w:pos="0"/>
          <w:tab w:val="left" w:pos="993"/>
        </w:tabs>
        <w:spacing w:after="0" w:line="240" w:lineRule="auto"/>
        <w:ind w:left="0" w:firstLine="709"/>
        <w:contextualSpacing/>
        <w:jc w:val="both"/>
        <w:rPr>
          <w:rFonts w:ascii="Times New Roman" w:hAnsi="Times New Roman" w:cs="Times New Roman"/>
          <w:b/>
          <w:sz w:val="26"/>
          <w:szCs w:val="26"/>
        </w:rPr>
      </w:pPr>
      <w:r w:rsidRPr="00307B26">
        <w:rPr>
          <w:rFonts w:ascii="Times New Roman" w:hAnsi="Times New Roman" w:cs="Times New Roman"/>
          <w:b/>
          <w:sz w:val="26"/>
          <w:szCs w:val="26"/>
        </w:rPr>
        <w:t>объем средств бюджета муниципального образования, направленных на информационно-консультационную и методическую поддержку негосударственных (немуниципальных) поставщиков услуг (работ) в социальной сфере.</w:t>
      </w:r>
    </w:p>
    <w:p w:rsidR="00307B26" w:rsidRDefault="00307B26" w:rsidP="00307B26">
      <w:pPr>
        <w:tabs>
          <w:tab w:val="left" w:pos="0"/>
        </w:tabs>
        <w:spacing w:after="0" w:line="360" w:lineRule="auto"/>
        <w:ind w:left="709"/>
        <w:contextualSpacing/>
        <w:jc w:val="both"/>
        <w:rPr>
          <w:rFonts w:ascii="Times New Roman" w:hAnsi="Times New Roman" w:cs="Times New Roman"/>
          <w:sz w:val="28"/>
          <w:szCs w:val="28"/>
        </w:rPr>
      </w:pPr>
    </w:p>
    <w:p w:rsidR="00307B26" w:rsidRPr="00AA2A54" w:rsidRDefault="00307B26" w:rsidP="00307B26">
      <w:pPr>
        <w:tabs>
          <w:tab w:val="left" w:pos="0"/>
        </w:tabs>
        <w:spacing w:after="0"/>
        <w:ind w:firstLine="709"/>
        <w:contextualSpacing/>
        <w:jc w:val="both"/>
        <w:rPr>
          <w:rFonts w:ascii="Times New Roman" w:hAnsi="Times New Roman" w:cs="Times New Roman"/>
          <w:sz w:val="26"/>
          <w:szCs w:val="26"/>
        </w:rPr>
      </w:pPr>
      <w:r w:rsidRPr="00AA2A54">
        <w:rPr>
          <w:rFonts w:ascii="Times New Roman" w:hAnsi="Times New Roman" w:cs="Times New Roman"/>
          <w:sz w:val="26"/>
          <w:szCs w:val="26"/>
        </w:rPr>
        <w:t xml:space="preserve">Информационная и консультационная поддержка предоставляется СО НКО в соответствии с муниципальной программой «Развитие гражданского общества Нефтеюганского района на 2019-2024 годы и на период до 2030 года» и постановлением администрации от 30.06.2017 №1053 «О предоставлении информационной и консультационной поддержки социально ориентированным некоммерческим организациям, осуществляющим деятельность </w:t>
      </w:r>
      <w:proofErr w:type="gramStart"/>
      <w:r w:rsidRPr="00AA2A54">
        <w:rPr>
          <w:rFonts w:ascii="Times New Roman" w:hAnsi="Times New Roman" w:cs="Times New Roman"/>
          <w:sz w:val="26"/>
          <w:szCs w:val="26"/>
        </w:rPr>
        <w:t>в</w:t>
      </w:r>
      <w:proofErr w:type="gramEnd"/>
      <w:r w:rsidRPr="00AA2A54">
        <w:rPr>
          <w:rFonts w:ascii="Times New Roman" w:hAnsi="Times New Roman" w:cs="Times New Roman"/>
          <w:sz w:val="26"/>
          <w:szCs w:val="26"/>
        </w:rPr>
        <w:t xml:space="preserve"> </w:t>
      </w:r>
      <w:proofErr w:type="gramStart"/>
      <w:r w:rsidRPr="00AA2A54">
        <w:rPr>
          <w:rFonts w:ascii="Times New Roman" w:hAnsi="Times New Roman" w:cs="Times New Roman"/>
          <w:sz w:val="26"/>
          <w:szCs w:val="26"/>
        </w:rPr>
        <w:t>Нефтеюганском</w:t>
      </w:r>
      <w:proofErr w:type="gramEnd"/>
      <w:r w:rsidRPr="00AA2A54">
        <w:rPr>
          <w:rFonts w:ascii="Times New Roman" w:hAnsi="Times New Roman" w:cs="Times New Roman"/>
          <w:sz w:val="26"/>
          <w:szCs w:val="26"/>
        </w:rPr>
        <w:t xml:space="preserve"> районе». </w:t>
      </w:r>
    </w:p>
    <w:p w:rsidR="00307B26" w:rsidRPr="00AA2A54" w:rsidRDefault="00307B26" w:rsidP="00307B26">
      <w:pPr>
        <w:tabs>
          <w:tab w:val="left" w:pos="0"/>
        </w:tabs>
        <w:spacing w:after="0"/>
        <w:ind w:firstLine="709"/>
        <w:contextualSpacing/>
        <w:jc w:val="both"/>
        <w:rPr>
          <w:rFonts w:ascii="Times New Roman" w:hAnsi="Times New Roman" w:cs="Times New Roman"/>
          <w:sz w:val="26"/>
          <w:szCs w:val="26"/>
        </w:rPr>
      </w:pPr>
      <w:r w:rsidRPr="00AA2A54">
        <w:rPr>
          <w:rFonts w:ascii="Times New Roman" w:hAnsi="Times New Roman" w:cs="Times New Roman"/>
          <w:sz w:val="26"/>
          <w:szCs w:val="26"/>
        </w:rPr>
        <w:t xml:space="preserve"> Информационная поддержка в форме предоставления бесплатной печатной площади в газете «Югорское обозрение» (раз в квартал не более ¼ полосы) в 1 полугодии 2021 года </w:t>
      </w:r>
      <w:proofErr w:type="gramStart"/>
      <w:r w:rsidRPr="00AA2A54">
        <w:rPr>
          <w:rFonts w:ascii="Times New Roman" w:hAnsi="Times New Roman" w:cs="Times New Roman"/>
          <w:sz w:val="26"/>
          <w:szCs w:val="26"/>
        </w:rPr>
        <w:t>оказана СО НКО 8 раз и составила</w:t>
      </w:r>
      <w:proofErr w:type="gramEnd"/>
      <w:r w:rsidRPr="00AA2A54">
        <w:rPr>
          <w:rFonts w:ascii="Times New Roman" w:hAnsi="Times New Roman" w:cs="Times New Roman"/>
          <w:sz w:val="26"/>
          <w:szCs w:val="26"/>
        </w:rPr>
        <w:t xml:space="preserve"> 3190,45 кв. см. (сумма расходов 53 344,324 рублей). Консультационная поддержка оказывается бесплатно.</w:t>
      </w:r>
    </w:p>
    <w:p w:rsidR="00307B26" w:rsidRPr="00307B26" w:rsidRDefault="00307B26" w:rsidP="00307B26">
      <w:pPr>
        <w:tabs>
          <w:tab w:val="left" w:pos="0"/>
        </w:tabs>
        <w:spacing w:after="0" w:line="360" w:lineRule="auto"/>
        <w:ind w:left="709"/>
        <w:contextualSpacing/>
        <w:jc w:val="both"/>
        <w:rPr>
          <w:rFonts w:ascii="Times New Roman" w:hAnsi="Times New Roman" w:cs="Times New Roman"/>
          <w:sz w:val="28"/>
          <w:szCs w:val="28"/>
        </w:rPr>
      </w:pPr>
    </w:p>
    <w:p w:rsidR="00314A61" w:rsidRPr="00307B26" w:rsidRDefault="00314A61" w:rsidP="00307B26">
      <w:pPr>
        <w:numPr>
          <w:ilvl w:val="0"/>
          <w:numId w:val="1"/>
        </w:numPr>
        <w:tabs>
          <w:tab w:val="left" w:pos="0"/>
        </w:tabs>
        <w:spacing w:after="0"/>
        <w:ind w:left="0" w:firstLine="709"/>
        <w:contextualSpacing/>
        <w:jc w:val="both"/>
        <w:rPr>
          <w:rFonts w:ascii="Times New Roman" w:hAnsi="Times New Roman" w:cs="Times New Roman"/>
          <w:b/>
          <w:sz w:val="26"/>
          <w:szCs w:val="26"/>
        </w:rPr>
      </w:pPr>
      <w:r w:rsidRPr="00307B26">
        <w:rPr>
          <w:rFonts w:ascii="Times New Roman" w:hAnsi="Times New Roman" w:cs="Times New Roman"/>
          <w:b/>
          <w:sz w:val="26"/>
          <w:szCs w:val="26"/>
        </w:rPr>
        <w:t>Межведомственное взаимодействие по вопросам доступа негосударственных (немуниципальных) организаций к оказанию услуг (выполнению работ) социальной сферы.</w:t>
      </w:r>
    </w:p>
    <w:p w:rsidR="00314A61" w:rsidRPr="00307B26" w:rsidRDefault="00314A61" w:rsidP="00307B26">
      <w:pPr>
        <w:numPr>
          <w:ilvl w:val="0"/>
          <w:numId w:val="5"/>
        </w:numPr>
        <w:tabs>
          <w:tab w:val="left" w:pos="0"/>
          <w:tab w:val="left" w:pos="1276"/>
        </w:tabs>
        <w:spacing w:after="0"/>
        <w:ind w:left="0" w:firstLine="709"/>
        <w:contextualSpacing/>
        <w:jc w:val="both"/>
        <w:rPr>
          <w:rFonts w:ascii="Times New Roman" w:hAnsi="Times New Roman" w:cs="Times New Roman"/>
          <w:b/>
          <w:sz w:val="26"/>
          <w:szCs w:val="26"/>
        </w:rPr>
      </w:pPr>
      <w:r w:rsidRPr="00307B26">
        <w:rPr>
          <w:rFonts w:ascii="Times New Roman" w:hAnsi="Times New Roman" w:cs="Times New Roman"/>
          <w:b/>
          <w:sz w:val="26"/>
          <w:szCs w:val="26"/>
        </w:rPr>
        <w:t>Участие в мероприятиях регионального и федерального уровня по вопросам поддержки доступа негосударственных (немуниципальных) организаций к предоставлению услуг (работ) в социальной сфере.</w:t>
      </w:r>
    </w:p>
    <w:p w:rsidR="00307B26" w:rsidRDefault="00307B26" w:rsidP="00307B26">
      <w:pPr>
        <w:tabs>
          <w:tab w:val="left" w:pos="0"/>
          <w:tab w:val="left" w:pos="1276"/>
        </w:tabs>
        <w:spacing w:after="0" w:line="360" w:lineRule="auto"/>
        <w:ind w:left="709"/>
        <w:contextualSpacing/>
        <w:jc w:val="both"/>
        <w:rPr>
          <w:rFonts w:ascii="Times New Roman" w:hAnsi="Times New Roman" w:cs="Times New Roman"/>
          <w:sz w:val="28"/>
          <w:szCs w:val="28"/>
        </w:rPr>
      </w:pPr>
    </w:p>
    <w:p w:rsidR="00307B26" w:rsidRPr="00AA2A54" w:rsidRDefault="00307B26" w:rsidP="00307B26">
      <w:pPr>
        <w:tabs>
          <w:tab w:val="left" w:pos="0"/>
          <w:tab w:val="left" w:pos="1276"/>
        </w:tabs>
        <w:spacing w:after="0"/>
        <w:ind w:firstLine="709"/>
        <w:contextualSpacing/>
        <w:jc w:val="both"/>
        <w:rPr>
          <w:rFonts w:ascii="Times New Roman" w:hAnsi="Times New Roman" w:cs="Times New Roman"/>
          <w:sz w:val="26"/>
          <w:szCs w:val="26"/>
        </w:rPr>
      </w:pPr>
      <w:r w:rsidRPr="00AA2A54">
        <w:rPr>
          <w:rFonts w:ascii="Times New Roman" w:hAnsi="Times New Roman" w:cs="Times New Roman"/>
          <w:sz w:val="26"/>
          <w:szCs w:val="26"/>
        </w:rPr>
        <w:t>1 представитель (НУОФ «Благотворительного Фонда «Благодарность») принял участие в заседании рабочей (экспертной) группы по вопросам поддержки доступа негосударственных (немуниципальных) организаций к предоставлению услуг (работ) социальной сферы в муниципальных образованиях Ханты-Мансийского автономного округа, которое состоялось 20.01.2021 в режиме видеоконференции.</w:t>
      </w:r>
    </w:p>
    <w:p w:rsidR="00307B26" w:rsidRPr="00AA2A54" w:rsidRDefault="00307B26" w:rsidP="00307B26">
      <w:pPr>
        <w:tabs>
          <w:tab w:val="left" w:pos="0"/>
          <w:tab w:val="left" w:pos="1276"/>
        </w:tabs>
        <w:spacing w:after="0"/>
        <w:ind w:firstLine="709"/>
        <w:contextualSpacing/>
        <w:jc w:val="both"/>
        <w:rPr>
          <w:rFonts w:ascii="Times New Roman" w:hAnsi="Times New Roman" w:cs="Times New Roman"/>
          <w:sz w:val="26"/>
          <w:szCs w:val="26"/>
        </w:rPr>
      </w:pPr>
      <w:proofErr w:type="gramStart"/>
      <w:r w:rsidRPr="00AA2A54">
        <w:rPr>
          <w:rFonts w:ascii="Times New Roman" w:hAnsi="Times New Roman" w:cs="Times New Roman"/>
          <w:sz w:val="26"/>
          <w:szCs w:val="26"/>
        </w:rPr>
        <w:t xml:space="preserve">4 представителя СО НКО (Местной общественной организации Нефтеюганского района «Центр развития культуры и национальных традиций чувашей «Родник», Автономной некоммерческой организации «Центр помощи бездомным животным «Хвостики», Автономной некоммерческой организации «Центр развития культуры и силовых видов спорта «Ника», НУОФ «Благотворительного Фонда «Благодарность») приняли участие в </w:t>
      </w:r>
      <w:proofErr w:type="spellStart"/>
      <w:r w:rsidRPr="00AA2A54">
        <w:rPr>
          <w:rFonts w:ascii="Times New Roman" w:hAnsi="Times New Roman" w:cs="Times New Roman"/>
          <w:sz w:val="26"/>
          <w:szCs w:val="26"/>
        </w:rPr>
        <w:t>вебинаре</w:t>
      </w:r>
      <w:proofErr w:type="spellEnd"/>
      <w:r w:rsidRPr="00AA2A54">
        <w:rPr>
          <w:rFonts w:ascii="Times New Roman" w:hAnsi="Times New Roman" w:cs="Times New Roman"/>
          <w:sz w:val="26"/>
          <w:szCs w:val="26"/>
        </w:rPr>
        <w:t xml:space="preserve"> </w:t>
      </w:r>
      <w:r w:rsidRPr="00AA2A54">
        <w:rPr>
          <w:rFonts w:ascii="Times New Roman" w:hAnsi="Times New Roman" w:cs="Times New Roman"/>
          <w:sz w:val="26"/>
          <w:szCs w:val="26"/>
        </w:rPr>
        <w:lastRenderedPageBreak/>
        <w:t>«Особенности второго конкурса 2021 года президентских грантов», организованном Центром гражданских и социальных инициатив Югры 03.02.2021.</w:t>
      </w:r>
      <w:proofErr w:type="gramEnd"/>
    </w:p>
    <w:p w:rsidR="00307B26" w:rsidRPr="00AA2A54" w:rsidRDefault="00307B26" w:rsidP="00307B26">
      <w:pPr>
        <w:tabs>
          <w:tab w:val="left" w:pos="0"/>
          <w:tab w:val="left" w:pos="1276"/>
        </w:tabs>
        <w:spacing w:after="0"/>
        <w:ind w:firstLine="709"/>
        <w:contextualSpacing/>
        <w:jc w:val="both"/>
        <w:rPr>
          <w:rFonts w:ascii="Times New Roman" w:hAnsi="Times New Roman" w:cs="Times New Roman"/>
          <w:sz w:val="26"/>
          <w:szCs w:val="26"/>
        </w:rPr>
      </w:pPr>
      <w:r w:rsidRPr="00AA2A54">
        <w:rPr>
          <w:rFonts w:ascii="Times New Roman" w:hAnsi="Times New Roman" w:cs="Times New Roman"/>
          <w:sz w:val="26"/>
          <w:szCs w:val="26"/>
        </w:rPr>
        <w:t xml:space="preserve">Председатель Местной общественной организации Нефтеюганского района «Центр развития культуры и национальных традиций чувашей «Родник» приняла участие в онлайн-консультациях с экспертом по участию в президентском </w:t>
      </w:r>
      <w:proofErr w:type="spellStart"/>
      <w:r w:rsidRPr="00AA2A54">
        <w:rPr>
          <w:rFonts w:ascii="Times New Roman" w:hAnsi="Times New Roman" w:cs="Times New Roman"/>
          <w:sz w:val="26"/>
          <w:szCs w:val="26"/>
        </w:rPr>
        <w:t>грантовом</w:t>
      </w:r>
      <w:proofErr w:type="spellEnd"/>
      <w:r w:rsidRPr="00AA2A54">
        <w:rPr>
          <w:rFonts w:ascii="Times New Roman" w:hAnsi="Times New Roman" w:cs="Times New Roman"/>
          <w:sz w:val="26"/>
          <w:szCs w:val="26"/>
        </w:rPr>
        <w:t xml:space="preserve"> конкурсе, организованном Центром гражданских и социальных инициатив Югры 09.02.2021 и 03.03.2021.</w:t>
      </w:r>
    </w:p>
    <w:p w:rsidR="00307B26" w:rsidRPr="00AA2A54" w:rsidRDefault="00307B26" w:rsidP="00307B26">
      <w:pPr>
        <w:tabs>
          <w:tab w:val="left" w:pos="0"/>
          <w:tab w:val="left" w:pos="1276"/>
        </w:tabs>
        <w:spacing w:after="0"/>
        <w:ind w:firstLine="709"/>
        <w:contextualSpacing/>
        <w:jc w:val="both"/>
        <w:rPr>
          <w:rFonts w:ascii="Times New Roman" w:hAnsi="Times New Roman" w:cs="Times New Roman"/>
          <w:sz w:val="26"/>
          <w:szCs w:val="26"/>
        </w:rPr>
      </w:pPr>
      <w:r w:rsidRPr="00AA2A54">
        <w:rPr>
          <w:rFonts w:ascii="Times New Roman" w:hAnsi="Times New Roman" w:cs="Times New Roman"/>
          <w:sz w:val="26"/>
          <w:szCs w:val="26"/>
        </w:rPr>
        <w:t xml:space="preserve">2 представителя СО НКО (Автономной некоммерческой организации «Центр помощи бездомным животным «Хвостики», Автономной некоммерческой организации «Центр развития культуры и силовых видов спорта «Ника») приняла участи в </w:t>
      </w:r>
      <w:proofErr w:type="spellStart"/>
      <w:r w:rsidRPr="00AA2A54">
        <w:rPr>
          <w:rFonts w:ascii="Times New Roman" w:hAnsi="Times New Roman" w:cs="Times New Roman"/>
          <w:sz w:val="26"/>
          <w:szCs w:val="26"/>
        </w:rPr>
        <w:t>вебинаре</w:t>
      </w:r>
      <w:proofErr w:type="spellEnd"/>
      <w:r w:rsidRPr="00AA2A54">
        <w:rPr>
          <w:rFonts w:ascii="Times New Roman" w:hAnsi="Times New Roman" w:cs="Times New Roman"/>
          <w:sz w:val="26"/>
          <w:szCs w:val="26"/>
        </w:rPr>
        <w:t xml:space="preserve"> «Информационная открытость и социальный проект – точки соприкосновения», организованном Центром гражданских и социальных инициатив Югры 12.04.2021.</w:t>
      </w:r>
    </w:p>
    <w:p w:rsidR="00307B26" w:rsidRPr="00307B26" w:rsidRDefault="00307B26" w:rsidP="00307B26">
      <w:pPr>
        <w:tabs>
          <w:tab w:val="left" w:pos="0"/>
          <w:tab w:val="left" w:pos="1276"/>
        </w:tabs>
        <w:spacing w:after="0" w:line="360" w:lineRule="auto"/>
        <w:ind w:left="709"/>
        <w:contextualSpacing/>
        <w:jc w:val="both"/>
        <w:rPr>
          <w:rFonts w:ascii="Times New Roman" w:hAnsi="Times New Roman" w:cs="Times New Roman"/>
          <w:sz w:val="28"/>
          <w:szCs w:val="28"/>
        </w:rPr>
      </w:pPr>
    </w:p>
    <w:p w:rsidR="00314A61" w:rsidRDefault="00314A61" w:rsidP="00E466A3">
      <w:pPr>
        <w:numPr>
          <w:ilvl w:val="0"/>
          <w:numId w:val="5"/>
        </w:numPr>
        <w:tabs>
          <w:tab w:val="left" w:pos="0"/>
          <w:tab w:val="left" w:pos="1276"/>
        </w:tabs>
        <w:spacing w:after="0"/>
        <w:ind w:left="0" w:firstLine="709"/>
        <w:contextualSpacing/>
        <w:jc w:val="both"/>
        <w:rPr>
          <w:rFonts w:ascii="Times New Roman" w:hAnsi="Times New Roman" w:cs="Times New Roman"/>
          <w:b/>
          <w:sz w:val="26"/>
          <w:szCs w:val="26"/>
        </w:rPr>
      </w:pPr>
      <w:r w:rsidRPr="00E466A3">
        <w:rPr>
          <w:rFonts w:ascii="Times New Roman" w:hAnsi="Times New Roman" w:cs="Times New Roman"/>
          <w:b/>
          <w:sz w:val="26"/>
          <w:szCs w:val="26"/>
        </w:rPr>
        <w:t>Заключение соглашений с региональными (федеральными) некоммерческими организациями </w:t>
      </w:r>
      <w:r w:rsidR="00E466A3">
        <w:rPr>
          <w:rFonts w:ascii="Times New Roman" w:hAnsi="Times New Roman" w:cs="Times New Roman"/>
          <w:b/>
          <w:sz w:val="26"/>
          <w:szCs w:val="26"/>
        </w:rPr>
        <w:t>-</w:t>
      </w:r>
      <w:r w:rsidRPr="00E466A3">
        <w:rPr>
          <w:rFonts w:ascii="Times New Roman" w:hAnsi="Times New Roman" w:cs="Times New Roman"/>
          <w:b/>
          <w:sz w:val="26"/>
          <w:szCs w:val="26"/>
        </w:rPr>
        <w:t xml:space="preserve"> экспертами по вопросам расширения доступа негосударственных (немуниципальных) организаций к предоставлению услуг в социальной сфере </w:t>
      </w:r>
      <w:r w:rsidR="00E466A3">
        <w:rPr>
          <w:rFonts w:ascii="Times New Roman" w:hAnsi="Times New Roman" w:cs="Times New Roman"/>
          <w:b/>
          <w:sz w:val="26"/>
          <w:szCs w:val="26"/>
        </w:rPr>
        <w:t>-</w:t>
      </w:r>
      <w:r w:rsidRPr="00E466A3">
        <w:rPr>
          <w:rFonts w:ascii="Times New Roman" w:hAnsi="Times New Roman" w:cs="Times New Roman"/>
          <w:b/>
          <w:sz w:val="26"/>
          <w:szCs w:val="26"/>
        </w:rPr>
        <w:t xml:space="preserve"> итоги взаимодействия в отчетном периоде, достигнутые результаты.</w:t>
      </w:r>
    </w:p>
    <w:p w:rsidR="00E466A3" w:rsidRPr="002214D7" w:rsidRDefault="001E5FD7" w:rsidP="00E466A3">
      <w:pPr>
        <w:tabs>
          <w:tab w:val="left" w:pos="0"/>
          <w:tab w:val="left" w:pos="1276"/>
        </w:tabs>
        <w:spacing w:after="0"/>
        <w:ind w:left="709"/>
        <w:contextualSpacing/>
        <w:jc w:val="both"/>
        <w:rPr>
          <w:rFonts w:ascii="Times New Roman" w:hAnsi="Times New Roman" w:cs="Times New Roman"/>
          <w:sz w:val="26"/>
          <w:szCs w:val="26"/>
        </w:rPr>
      </w:pPr>
      <w:r w:rsidRPr="002214D7">
        <w:rPr>
          <w:rFonts w:ascii="Times New Roman" w:hAnsi="Times New Roman" w:cs="Times New Roman"/>
          <w:sz w:val="26"/>
          <w:szCs w:val="26"/>
        </w:rPr>
        <w:t>Соглашений не заключалось.</w:t>
      </w:r>
    </w:p>
    <w:p w:rsidR="00E466A3" w:rsidRPr="00E466A3" w:rsidRDefault="00E466A3" w:rsidP="00E466A3">
      <w:pPr>
        <w:tabs>
          <w:tab w:val="left" w:pos="0"/>
          <w:tab w:val="left" w:pos="1276"/>
        </w:tabs>
        <w:spacing w:after="0"/>
        <w:ind w:left="709"/>
        <w:contextualSpacing/>
        <w:jc w:val="both"/>
        <w:rPr>
          <w:rFonts w:ascii="Times New Roman" w:hAnsi="Times New Roman" w:cs="Times New Roman"/>
          <w:b/>
          <w:sz w:val="26"/>
          <w:szCs w:val="26"/>
        </w:rPr>
      </w:pPr>
    </w:p>
    <w:p w:rsidR="00314A61" w:rsidRDefault="00314A61" w:rsidP="00E466A3">
      <w:pPr>
        <w:numPr>
          <w:ilvl w:val="0"/>
          <w:numId w:val="5"/>
        </w:numPr>
        <w:tabs>
          <w:tab w:val="left" w:pos="0"/>
          <w:tab w:val="left" w:pos="1276"/>
        </w:tabs>
        <w:spacing w:after="0"/>
        <w:ind w:left="0" w:firstLine="709"/>
        <w:contextualSpacing/>
        <w:jc w:val="both"/>
        <w:rPr>
          <w:rFonts w:ascii="Times New Roman" w:hAnsi="Times New Roman" w:cs="Times New Roman"/>
          <w:b/>
          <w:sz w:val="26"/>
          <w:szCs w:val="26"/>
        </w:rPr>
      </w:pPr>
      <w:r w:rsidRPr="00E466A3">
        <w:rPr>
          <w:rFonts w:ascii="Times New Roman" w:hAnsi="Times New Roman" w:cs="Times New Roman"/>
          <w:b/>
          <w:sz w:val="26"/>
          <w:szCs w:val="26"/>
        </w:rPr>
        <w:t>Деятельность общественного совета при главе муниципального образования, касающаяся вопросов обеспечения доступа негосударственных (немуниципальных) организаций к предоставлению услуг (работ) в социальной сфере (рассмотрение соответствующих вопросов на заседаниях).</w:t>
      </w:r>
    </w:p>
    <w:p w:rsidR="001E5FD7" w:rsidRDefault="001E5FD7" w:rsidP="001E5FD7">
      <w:pPr>
        <w:tabs>
          <w:tab w:val="left" w:pos="0"/>
          <w:tab w:val="left" w:pos="1276"/>
        </w:tabs>
        <w:spacing w:after="0"/>
        <w:ind w:left="709"/>
        <w:contextualSpacing/>
        <w:jc w:val="both"/>
        <w:rPr>
          <w:rFonts w:ascii="Times New Roman" w:hAnsi="Times New Roman" w:cs="Times New Roman"/>
          <w:b/>
          <w:sz w:val="26"/>
          <w:szCs w:val="26"/>
        </w:rPr>
      </w:pPr>
    </w:p>
    <w:p w:rsidR="00431397" w:rsidRPr="00AA2A54" w:rsidRDefault="00431397" w:rsidP="00431397">
      <w:pPr>
        <w:tabs>
          <w:tab w:val="left" w:pos="0"/>
          <w:tab w:val="left" w:pos="1276"/>
        </w:tabs>
        <w:spacing w:after="0"/>
        <w:ind w:firstLine="709"/>
        <w:contextualSpacing/>
        <w:jc w:val="both"/>
        <w:rPr>
          <w:rFonts w:ascii="Times New Roman" w:hAnsi="Times New Roman" w:cs="Times New Roman"/>
          <w:sz w:val="26"/>
          <w:szCs w:val="26"/>
        </w:rPr>
      </w:pPr>
      <w:r w:rsidRPr="00AA2A54">
        <w:rPr>
          <w:rFonts w:ascii="Times New Roman" w:hAnsi="Times New Roman" w:cs="Times New Roman"/>
          <w:sz w:val="26"/>
          <w:szCs w:val="26"/>
        </w:rPr>
        <w:t xml:space="preserve">21 июня 2021 года состоялось заседания Общественного совета Нефтеюганского района с привлечением к участию негосударственных поставщиков услуг в социальной сфере. На данном заседании рассмотрены вопросы: </w:t>
      </w:r>
    </w:p>
    <w:p w:rsidR="00431397" w:rsidRPr="00AA2A54" w:rsidRDefault="00431397" w:rsidP="00431397">
      <w:pPr>
        <w:tabs>
          <w:tab w:val="left" w:pos="0"/>
          <w:tab w:val="left" w:pos="1276"/>
        </w:tabs>
        <w:spacing w:after="0"/>
        <w:ind w:firstLine="709"/>
        <w:contextualSpacing/>
        <w:jc w:val="both"/>
        <w:rPr>
          <w:rFonts w:ascii="Times New Roman" w:hAnsi="Times New Roman" w:cs="Times New Roman"/>
          <w:sz w:val="26"/>
          <w:szCs w:val="26"/>
        </w:rPr>
      </w:pPr>
      <w:r w:rsidRPr="00AA2A54">
        <w:rPr>
          <w:rFonts w:ascii="Times New Roman" w:hAnsi="Times New Roman" w:cs="Times New Roman"/>
          <w:sz w:val="26"/>
          <w:szCs w:val="26"/>
        </w:rPr>
        <w:t>- о реализации мер по поддержке доступа негосударственных (немуниципальных) организаций (коммерческих, некоммерческих) к предоставлению услуг (выполнению работ) в социальной сфере 2020 году;</w:t>
      </w:r>
    </w:p>
    <w:p w:rsidR="00431397" w:rsidRPr="00AA2A54" w:rsidRDefault="00431397" w:rsidP="00431397">
      <w:pPr>
        <w:tabs>
          <w:tab w:val="left" w:pos="0"/>
          <w:tab w:val="left" w:pos="1276"/>
        </w:tabs>
        <w:spacing w:after="0"/>
        <w:ind w:firstLine="709"/>
        <w:contextualSpacing/>
        <w:jc w:val="both"/>
        <w:rPr>
          <w:rFonts w:ascii="Times New Roman" w:hAnsi="Times New Roman" w:cs="Times New Roman"/>
          <w:sz w:val="26"/>
          <w:szCs w:val="26"/>
        </w:rPr>
      </w:pPr>
      <w:r w:rsidRPr="00AA2A54">
        <w:rPr>
          <w:rFonts w:ascii="Times New Roman" w:hAnsi="Times New Roman" w:cs="Times New Roman"/>
          <w:sz w:val="26"/>
          <w:szCs w:val="26"/>
        </w:rPr>
        <w:t>-  показатели Рейтинга Нефтеюганского муниципального района Ханты-</w:t>
      </w:r>
    </w:p>
    <w:p w:rsidR="00431397" w:rsidRPr="00AA2A54" w:rsidRDefault="00431397" w:rsidP="00431397">
      <w:pPr>
        <w:tabs>
          <w:tab w:val="left" w:pos="0"/>
          <w:tab w:val="left" w:pos="1276"/>
        </w:tabs>
        <w:spacing w:after="0"/>
        <w:contextualSpacing/>
        <w:jc w:val="both"/>
        <w:rPr>
          <w:rFonts w:ascii="Times New Roman" w:hAnsi="Times New Roman" w:cs="Times New Roman"/>
          <w:sz w:val="26"/>
          <w:szCs w:val="26"/>
        </w:rPr>
      </w:pPr>
      <w:r w:rsidRPr="00AA2A54">
        <w:rPr>
          <w:rFonts w:ascii="Times New Roman" w:hAnsi="Times New Roman" w:cs="Times New Roman"/>
          <w:sz w:val="26"/>
          <w:szCs w:val="26"/>
        </w:rPr>
        <w:t>Мансийского автономного округа –</w:t>
      </w:r>
      <w:r w:rsidR="002214D7">
        <w:rPr>
          <w:rFonts w:ascii="Times New Roman" w:hAnsi="Times New Roman" w:cs="Times New Roman"/>
          <w:sz w:val="26"/>
          <w:szCs w:val="26"/>
        </w:rPr>
        <w:t xml:space="preserve"> Югры.</w:t>
      </w:r>
    </w:p>
    <w:p w:rsidR="00431397" w:rsidRPr="00AA2A54" w:rsidRDefault="00431397" w:rsidP="00431397">
      <w:pPr>
        <w:tabs>
          <w:tab w:val="left" w:pos="0"/>
          <w:tab w:val="left" w:pos="1276"/>
        </w:tabs>
        <w:spacing w:after="0"/>
        <w:ind w:firstLine="709"/>
        <w:contextualSpacing/>
        <w:jc w:val="both"/>
        <w:rPr>
          <w:rFonts w:ascii="Times New Roman" w:hAnsi="Times New Roman" w:cs="Times New Roman"/>
          <w:sz w:val="26"/>
          <w:szCs w:val="26"/>
        </w:rPr>
      </w:pPr>
      <w:r w:rsidRPr="00AA2A54">
        <w:rPr>
          <w:rFonts w:ascii="Times New Roman" w:hAnsi="Times New Roman" w:cs="Times New Roman"/>
          <w:sz w:val="26"/>
          <w:szCs w:val="26"/>
        </w:rPr>
        <w:t xml:space="preserve">11 февраля и 27 июня 2020 года на заседаниях рабочей группы по развитию, поддержке социально ориентированных некоммерческих организаций и выработке механизмов расширения доступа негосударственных (немуниципальных) организаций (коммерческих, некоммерческих) к </w:t>
      </w:r>
      <w:r w:rsidRPr="00AA2A54">
        <w:rPr>
          <w:rFonts w:ascii="Times New Roman" w:hAnsi="Times New Roman" w:cs="Times New Roman"/>
          <w:sz w:val="26"/>
          <w:szCs w:val="26"/>
        </w:rPr>
        <w:lastRenderedPageBreak/>
        <w:t>предоставлению услуг в социальной сфере на территории Нефтеюганского района</w:t>
      </w:r>
      <w:r w:rsidR="002214D7">
        <w:rPr>
          <w:rFonts w:ascii="Times New Roman" w:hAnsi="Times New Roman" w:cs="Times New Roman"/>
          <w:sz w:val="26"/>
          <w:szCs w:val="26"/>
        </w:rPr>
        <w:t xml:space="preserve"> </w:t>
      </w:r>
      <w:r w:rsidRPr="00AA2A54">
        <w:rPr>
          <w:rFonts w:ascii="Times New Roman" w:hAnsi="Times New Roman" w:cs="Times New Roman"/>
          <w:sz w:val="26"/>
          <w:szCs w:val="26"/>
        </w:rPr>
        <w:t xml:space="preserve">рассмотрены </w:t>
      </w:r>
      <w:r w:rsidR="002214D7">
        <w:rPr>
          <w:rFonts w:ascii="Times New Roman" w:hAnsi="Times New Roman" w:cs="Times New Roman"/>
          <w:sz w:val="26"/>
          <w:szCs w:val="26"/>
        </w:rPr>
        <w:t xml:space="preserve">такие </w:t>
      </w:r>
      <w:r w:rsidRPr="00AA2A54">
        <w:rPr>
          <w:rFonts w:ascii="Times New Roman" w:hAnsi="Times New Roman" w:cs="Times New Roman"/>
          <w:sz w:val="26"/>
          <w:szCs w:val="26"/>
        </w:rPr>
        <w:t>вопросы</w:t>
      </w:r>
      <w:r w:rsidR="002214D7">
        <w:rPr>
          <w:rFonts w:ascii="Times New Roman" w:hAnsi="Times New Roman" w:cs="Times New Roman"/>
          <w:sz w:val="26"/>
          <w:szCs w:val="26"/>
        </w:rPr>
        <w:t xml:space="preserve"> как</w:t>
      </w:r>
      <w:r w:rsidRPr="00AA2A54">
        <w:rPr>
          <w:rFonts w:ascii="Times New Roman" w:hAnsi="Times New Roman" w:cs="Times New Roman"/>
          <w:sz w:val="26"/>
          <w:szCs w:val="26"/>
        </w:rPr>
        <w:t>:</w:t>
      </w:r>
    </w:p>
    <w:p w:rsidR="001E5FD7" w:rsidRPr="00AA2A54" w:rsidRDefault="00431397" w:rsidP="00431397">
      <w:pPr>
        <w:tabs>
          <w:tab w:val="left" w:pos="0"/>
          <w:tab w:val="left" w:pos="1276"/>
        </w:tabs>
        <w:spacing w:after="0"/>
        <w:ind w:firstLine="709"/>
        <w:contextualSpacing/>
        <w:jc w:val="both"/>
        <w:rPr>
          <w:rFonts w:ascii="Times New Roman" w:hAnsi="Times New Roman" w:cs="Times New Roman"/>
          <w:sz w:val="26"/>
          <w:szCs w:val="26"/>
        </w:rPr>
      </w:pPr>
      <w:r w:rsidRPr="00AA2A54">
        <w:rPr>
          <w:rFonts w:ascii="Times New Roman" w:hAnsi="Times New Roman" w:cs="Times New Roman"/>
          <w:sz w:val="26"/>
          <w:szCs w:val="26"/>
        </w:rPr>
        <w:t xml:space="preserve">- исполнение плана мероприятий по постановлению администрации Нефтеюганского района от 30.08.2016 № 1356-па «Об утверждении плана мероприятий («дорожной карты») по поддержке доступа немуниципальных организаций (коммерческих, некоммерческих) к предоставлению услуг в социальной сфере </w:t>
      </w:r>
      <w:proofErr w:type="gramStart"/>
      <w:r w:rsidRPr="00AA2A54">
        <w:rPr>
          <w:rFonts w:ascii="Times New Roman" w:hAnsi="Times New Roman" w:cs="Times New Roman"/>
          <w:sz w:val="26"/>
          <w:szCs w:val="26"/>
        </w:rPr>
        <w:t>в</w:t>
      </w:r>
      <w:proofErr w:type="gramEnd"/>
      <w:r w:rsidRPr="00AA2A54">
        <w:rPr>
          <w:rFonts w:ascii="Times New Roman" w:hAnsi="Times New Roman" w:cs="Times New Roman"/>
          <w:sz w:val="26"/>
          <w:szCs w:val="26"/>
        </w:rPr>
        <w:t xml:space="preserve"> </w:t>
      </w:r>
      <w:proofErr w:type="gramStart"/>
      <w:r w:rsidRPr="00AA2A54">
        <w:rPr>
          <w:rFonts w:ascii="Times New Roman" w:hAnsi="Times New Roman" w:cs="Times New Roman"/>
          <w:sz w:val="26"/>
          <w:szCs w:val="26"/>
        </w:rPr>
        <w:t>Нефтеюганском</w:t>
      </w:r>
      <w:proofErr w:type="gramEnd"/>
      <w:r w:rsidRPr="00AA2A54">
        <w:rPr>
          <w:rFonts w:ascii="Times New Roman" w:hAnsi="Times New Roman" w:cs="Times New Roman"/>
          <w:sz w:val="26"/>
          <w:szCs w:val="26"/>
        </w:rPr>
        <w:t xml:space="preserve"> районе на 2016-2020 годы» (в редакции от 25.09.2018г. №1600-па);</w:t>
      </w:r>
    </w:p>
    <w:p w:rsidR="00431397" w:rsidRPr="00AA2A54" w:rsidRDefault="00431397" w:rsidP="00431397">
      <w:pPr>
        <w:tabs>
          <w:tab w:val="left" w:pos="0"/>
          <w:tab w:val="left" w:pos="1276"/>
        </w:tabs>
        <w:spacing w:after="0"/>
        <w:ind w:firstLine="709"/>
        <w:contextualSpacing/>
        <w:jc w:val="both"/>
        <w:rPr>
          <w:rFonts w:ascii="Times New Roman" w:hAnsi="Times New Roman" w:cs="Times New Roman"/>
          <w:sz w:val="26"/>
          <w:szCs w:val="26"/>
        </w:rPr>
      </w:pPr>
      <w:r>
        <w:rPr>
          <w:rFonts w:ascii="Times New Roman" w:hAnsi="Times New Roman" w:cs="Times New Roman"/>
          <w:i/>
          <w:sz w:val="26"/>
          <w:szCs w:val="26"/>
        </w:rPr>
        <w:t xml:space="preserve">- </w:t>
      </w:r>
      <w:r w:rsidR="00A850C9" w:rsidRPr="00AA2A54">
        <w:rPr>
          <w:rFonts w:ascii="Times New Roman" w:hAnsi="Times New Roman" w:cs="Times New Roman"/>
          <w:sz w:val="26"/>
          <w:szCs w:val="26"/>
        </w:rPr>
        <w:t>о</w:t>
      </w:r>
      <w:r w:rsidRPr="00AA2A54">
        <w:rPr>
          <w:rFonts w:ascii="Times New Roman" w:hAnsi="Times New Roman" w:cs="Times New Roman"/>
          <w:sz w:val="26"/>
          <w:szCs w:val="26"/>
        </w:rPr>
        <w:t xml:space="preserve"> лучших практиках привлечения негосударственных организаций к предоставлению услуг в социальной сфере;</w:t>
      </w:r>
    </w:p>
    <w:p w:rsidR="00431397" w:rsidRPr="00AA2A54" w:rsidRDefault="00431397" w:rsidP="00431397">
      <w:pPr>
        <w:tabs>
          <w:tab w:val="left" w:pos="0"/>
          <w:tab w:val="left" w:pos="1276"/>
        </w:tabs>
        <w:spacing w:after="0"/>
        <w:ind w:firstLine="709"/>
        <w:contextualSpacing/>
        <w:jc w:val="both"/>
        <w:rPr>
          <w:rFonts w:ascii="Times New Roman" w:hAnsi="Times New Roman" w:cs="Times New Roman"/>
          <w:sz w:val="26"/>
          <w:szCs w:val="26"/>
        </w:rPr>
      </w:pPr>
      <w:r w:rsidRPr="00AA2A54">
        <w:rPr>
          <w:rFonts w:ascii="Times New Roman" w:hAnsi="Times New Roman" w:cs="Times New Roman"/>
          <w:sz w:val="26"/>
          <w:szCs w:val="26"/>
        </w:rPr>
        <w:t xml:space="preserve">- </w:t>
      </w:r>
      <w:r w:rsidR="00A850C9" w:rsidRPr="00AA2A54">
        <w:rPr>
          <w:rFonts w:ascii="Times New Roman" w:hAnsi="Times New Roman" w:cs="Times New Roman"/>
          <w:sz w:val="26"/>
          <w:szCs w:val="26"/>
        </w:rPr>
        <w:t>о</w:t>
      </w:r>
      <w:r w:rsidRPr="00AA2A54">
        <w:rPr>
          <w:rFonts w:ascii="Times New Roman" w:hAnsi="Times New Roman" w:cs="Times New Roman"/>
          <w:sz w:val="26"/>
          <w:szCs w:val="26"/>
        </w:rPr>
        <w:t xml:space="preserve"> создании ресурсного центра по поддержке социально ориентированных некоммерческих организаций </w:t>
      </w:r>
      <w:proofErr w:type="gramStart"/>
      <w:r w:rsidRPr="00AA2A54">
        <w:rPr>
          <w:rFonts w:ascii="Times New Roman" w:hAnsi="Times New Roman" w:cs="Times New Roman"/>
          <w:sz w:val="26"/>
          <w:szCs w:val="26"/>
        </w:rPr>
        <w:t>в</w:t>
      </w:r>
      <w:proofErr w:type="gramEnd"/>
      <w:r w:rsidRPr="00AA2A54">
        <w:rPr>
          <w:rFonts w:ascii="Times New Roman" w:hAnsi="Times New Roman" w:cs="Times New Roman"/>
          <w:sz w:val="26"/>
          <w:szCs w:val="26"/>
        </w:rPr>
        <w:t xml:space="preserve"> </w:t>
      </w:r>
      <w:proofErr w:type="gramStart"/>
      <w:r w:rsidRPr="00AA2A54">
        <w:rPr>
          <w:rFonts w:ascii="Times New Roman" w:hAnsi="Times New Roman" w:cs="Times New Roman"/>
          <w:sz w:val="26"/>
          <w:szCs w:val="26"/>
        </w:rPr>
        <w:t>Нефтеюганском</w:t>
      </w:r>
      <w:proofErr w:type="gramEnd"/>
      <w:r w:rsidRPr="00AA2A54">
        <w:rPr>
          <w:rFonts w:ascii="Times New Roman" w:hAnsi="Times New Roman" w:cs="Times New Roman"/>
          <w:sz w:val="26"/>
          <w:szCs w:val="26"/>
        </w:rPr>
        <w:t xml:space="preserve"> районе;</w:t>
      </w:r>
    </w:p>
    <w:p w:rsidR="00431397" w:rsidRPr="00AA2A54" w:rsidRDefault="00431397" w:rsidP="00431397">
      <w:pPr>
        <w:tabs>
          <w:tab w:val="left" w:pos="0"/>
          <w:tab w:val="left" w:pos="1276"/>
        </w:tabs>
        <w:spacing w:after="0"/>
        <w:ind w:firstLine="709"/>
        <w:contextualSpacing/>
        <w:jc w:val="both"/>
        <w:rPr>
          <w:rFonts w:ascii="Times New Roman" w:hAnsi="Times New Roman" w:cs="Times New Roman"/>
          <w:sz w:val="26"/>
          <w:szCs w:val="26"/>
        </w:rPr>
      </w:pPr>
      <w:r w:rsidRPr="00AA2A54">
        <w:rPr>
          <w:rFonts w:ascii="Times New Roman" w:hAnsi="Times New Roman" w:cs="Times New Roman"/>
          <w:sz w:val="26"/>
          <w:szCs w:val="26"/>
        </w:rPr>
        <w:t xml:space="preserve">- </w:t>
      </w:r>
      <w:r w:rsidR="00A850C9" w:rsidRPr="00AA2A54">
        <w:rPr>
          <w:rFonts w:ascii="Times New Roman" w:hAnsi="Times New Roman" w:cs="Times New Roman"/>
          <w:sz w:val="26"/>
          <w:szCs w:val="26"/>
        </w:rPr>
        <w:t>о результатах рейтинга муниципальных образований Ханты-Мансийского автономного округа – Югры по итогам реализации в 2020 году механизмов поддержки социально ориентированных некоммерческих организаций и социального предпринимательства, обеспечения доступа негосударственных (немуниципальных) организаций к предоставлению услуг (работ) в социальной сфере и внедрения конкурентных способов оказания муниципальных услуг (работ) в социальной сфере.</w:t>
      </w:r>
    </w:p>
    <w:p w:rsidR="00A850C9" w:rsidRPr="00431397" w:rsidRDefault="00A850C9" w:rsidP="00431397">
      <w:pPr>
        <w:tabs>
          <w:tab w:val="left" w:pos="0"/>
          <w:tab w:val="left" w:pos="1276"/>
        </w:tabs>
        <w:spacing w:after="0"/>
        <w:ind w:firstLine="709"/>
        <w:contextualSpacing/>
        <w:jc w:val="both"/>
        <w:rPr>
          <w:rFonts w:ascii="Times New Roman" w:hAnsi="Times New Roman" w:cs="Times New Roman"/>
          <w:i/>
          <w:sz w:val="26"/>
          <w:szCs w:val="26"/>
        </w:rPr>
      </w:pPr>
    </w:p>
    <w:p w:rsidR="00314A61" w:rsidRPr="00307B26" w:rsidRDefault="00314A61" w:rsidP="00307B26">
      <w:pPr>
        <w:numPr>
          <w:ilvl w:val="0"/>
          <w:numId w:val="1"/>
        </w:numPr>
        <w:tabs>
          <w:tab w:val="left" w:pos="0"/>
        </w:tabs>
        <w:spacing w:after="0"/>
        <w:ind w:left="0" w:firstLine="709"/>
        <w:contextualSpacing/>
        <w:jc w:val="both"/>
        <w:rPr>
          <w:rFonts w:ascii="Times New Roman" w:hAnsi="Times New Roman" w:cs="Times New Roman"/>
          <w:b/>
          <w:sz w:val="26"/>
          <w:szCs w:val="26"/>
        </w:rPr>
      </w:pPr>
      <w:r w:rsidRPr="00307B26">
        <w:rPr>
          <w:rFonts w:ascii="Times New Roman" w:hAnsi="Times New Roman" w:cs="Times New Roman"/>
          <w:b/>
          <w:sz w:val="26"/>
          <w:szCs w:val="26"/>
        </w:rPr>
        <w:t>Результаты реализации мер по поддержке доступа негосударственных (немуниципальных) организаций к предоставлению услуг (работ) социальной сферы.</w:t>
      </w:r>
    </w:p>
    <w:p w:rsidR="00314A61" w:rsidRPr="00307B26" w:rsidRDefault="00314A61" w:rsidP="00307B26">
      <w:pPr>
        <w:numPr>
          <w:ilvl w:val="1"/>
          <w:numId w:val="1"/>
        </w:numPr>
        <w:tabs>
          <w:tab w:val="left" w:pos="0"/>
          <w:tab w:val="left" w:pos="1276"/>
        </w:tabs>
        <w:spacing w:after="0"/>
        <w:ind w:left="0" w:firstLine="709"/>
        <w:contextualSpacing/>
        <w:jc w:val="both"/>
        <w:rPr>
          <w:rFonts w:ascii="Times New Roman" w:hAnsi="Times New Roman" w:cs="Times New Roman"/>
          <w:b/>
          <w:sz w:val="26"/>
          <w:szCs w:val="26"/>
        </w:rPr>
      </w:pPr>
      <w:r w:rsidRPr="00307B26">
        <w:rPr>
          <w:rFonts w:ascii="Times New Roman" w:hAnsi="Times New Roman" w:cs="Times New Roman"/>
          <w:b/>
          <w:sz w:val="26"/>
          <w:szCs w:val="26"/>
        </w:rPr>
        <w:t>Динамика количества негосударственных (немуниципальных) организаций, в том числе некоммерческих организаций и СО НКО, оказывающих услуги (выполняющих работы) социальной сферы в муниципальном образовании.</w:t>
      </w:r>
    </w:p>
    <w:p w:rsidR="00307B26" w:rsidRDefault="00307B26" w:rsidP="00307B26">
      <w:pPr>
        <w:tabs>
          <w:tab w:val="left" w:pos="0"/>
          <w:tab w:val="left" w:pos="1276"/>
        </w:tabs>
        <w:spacing w:after="0"/>
        <w:ind w:firstLine="709"/>
        <w:contextualSpacing/>
        <w:jc w:val="both"/>
        <w:rPr>
          <w:rFonts w:ascii="Times New Roman" w:hAnsi="Times New Roman" w:cs="Times New Roman"/>
          <w:i/>
          <w:sz w:val="26"/>
          <w:szCs w:val="26"/>
        </w:rPr>
      </w:pPr>
    </w:p>
    <w:p w:rsidR="00307B26" w:rsidRPr="002214D7" w:rsidRDefault="00307B26" w:rsidP="00307B26">
      <w:pPr>
        <w:tabs>
          <w:tab w:val="left" w:pos="0"/>
          <w:tab w:val="left" w:pos="1276"/>
        </w:tabs>
        <w:spacing w:after="0"/>
        <w:ind w:firstLine="709"/>
        <w:contextualSpacing/>
        <w:jc w:val="both"/>
        <w:rPr>
          <w:rFonts w:ascii="Times New Roman" w:hAnsi="Times New Roman" w:cs="Times New Roman"/>
          <w:sz w:val="26"/>
          <w:szCs w:val="26"/>
        </w:rPr>
      </w:pPr>
      <w:r w:rsidRPr="002214D7">
        <w:rPr>
          <w:rFonts w:ascii="Times New Roman" w:hAnsi="Times New Roman" w:cs="Times New Roman"/>
          <w:sz w:val="26"/>
          <w:szCs w:val="26"/>
        </w:rPr>
        <w:t>По состоянию на 01.07.2021 общее количество социально ориентированных некоммерческих организаций, зарегистрированных на территории Нефтеюганского района, составляет – 29 (АППГ- 29).</w:t>
      </w:r>
    </w:p>
    <w:p w:rsidR="00877E3A" w:rsidRPr="002214D7" w:rsidRDefault="00877E3A" w:rsidP="00877E3A">
      <w:pPr>
        <w:tabs>
          <w:tab w:val="left" w:pos="0"/>
          <w:tab w:val="left" w:pos="1276"/>
        </w:tabs>
        <w:spacing w:after="0"/>
        <w:ind w:firstLine="709"/>
        <w:contextualSpacing/>
        <w:jc w:val="both"/>
        <w:rPr>
          <w:rFonts w:ascii="Times New Roman" w:hAnsi="Times New Roman" w:cs="Times New Roman"/>
          <w:sz w:val="26"/>
          <w:szCs w:val="26"/>
        </w:rPr>
      </w:pPr>
      <w:proofErr w:type="gramStart"/>
      <w:r w:rsidRPr="002214D7">
        <w:rPr>
          <w:rFonts w:ascii="Times New Roman" w:hAnsi="Times New Roman" w:cs="Times New Roman"/>
          <w:sz w:val="26"/>
          <w:szCs w:val="26"/>
        </w:rPr>
        <w:t xml:space="preserve">В сфере образования оказывают услуги (выполняют работы) 10 немуниципальных организации (АППГ-4), из них 6 СО НКО, 4 индивидуальные предприниматели. </w:t>
      </w:r>
      <w:proofErr w:type="gramEnd"/>
    </w:p>
    <w:p w:rsidR="00307B26" w:rsidRPr="002214D7" w:rsidRDefault="00492BC0" w:rsidP="00492BC0">
      <w:pPr>
        <w:tabs>
          <w:tab w:val="left" w:pos="0"/>
          <w:tab w:val="left" w:pos="1276"/>
        </w:tabs>
        <w:spacing w:after="0"/>
        <w:ind w:firstLine="709"/>
        <w:contextualSpacing/>
        <w:jc w:val="both"/>
        <w:rPr>
          <w:rFonts w:ascii="Times New Roman" w:hAnsi="Times New Roman" w:cs="Times New Roman"/>
          <w:sz w:val="26"/>
          <w:szCs w:val="26"/>
        </w:rPr>
      </w:pPr>
      <w:r w:rsidRPr="002214D7">
        <w:rPr>
          <w:rFonts w:ascii="Times New Roman" w:hAnsi="Times New Roman" w:cs="Times New Roman"/>
          <w:sz w:val="26"/>
          <w:szCs w:val="26"/>
        </w:rPr>
        <w:t xml:space="preserve">В сфере культуры и физической культуры по состоянию на отчетную дату на территории района действуют 11 немуниципальных организаций, предоставляющих услуги в сфере культуры, в том </w:t>
      </w:r>
      <w:r w:rsidR="002214D7">
        <w:rPr>
          <w:rFonts w:ascii="Times New Roman" w:hAnsi="Times New Roman" w:cs="Times New Roman"/>
          <w:sz w:val="26"/>
          <w:szCs w:val="26"/>
        </w:rPr>
        <w:t>ч</w:t>
      </w:r>
      <w:r w:rsidRPr="002214D7">
        <w:rPr>
          <w:rFonts w:ascii="Times New Roman" w:hAnsi="Times New Roman" w:cs="Times New Roman"/>
          <w:sz w:val="26"/>
          <w:szCs w:val="26"/>
        </w:rPr>
        <w:t>и</w:t>
      </w:r>
      <w:r w:rsidR="002214D7">
        <w:rPr>
          <w:rFonts w:ascii="Times New Roman" w:hAnsi="Times New Roman" w:cs="Times New Roman"/>
          <w:sz w:val="26"/>
          <w:szCs w:val="26"/>
        </w:rPr>
        <w:t>с</w:t>
      </w:r>
      <w:r w:rsidRPr="002214D7">
        <w:rPr>
          <w:rFonts w:ascii="Times New Roman" w:hAnsi="Times New Roman" w:cs="Times New Roman"/>
          <w:sz w:val="26"/>
          <w:szCs w:val="26"/>
        </w:rPr>
        <w:t xml:space="preserve">ле некоммерческих </w:t>
      </w:r>
      <w:proofErr w:type="gramStart"/>
      <w:r w:rsidRPr="002214D7">
        <w:rPr>
          <w:rFonts w:ascii="Times New Roman" w:hAnsi="Times New Roman" w:cs="Times New Roman"/>
          <w:sz w:val="26"/>
          <w:szCs w:val="26"/>
        </w:rPr>
        <w:t>организаций</w:t>
      </w:r>
      <w:proofErr w:type="gramEnd"/>
      <w:r w:rsidRPr="002214D7">
        <w:rPr>
          <w:rFonts w:ascii="Times New Roman" w:hAnsi="Times New Roman" w:cs="Times New Roman"/>
          <w:sz w:val="26"/>
          <w:szCs w:val="26"/>
        </w:rPr>
        <w:t xml:space="preserve"> из которых 6 организации (АППГ – 3), имеют ОКВЭД в сфере культуры, а 5 организаций (АППГ – 5), отражают деятельность сферы культуры в уставах организаций</w:t>
      </w:r>
    </w:p>
    <w:p w:rsidR="00307B26" w:rsidRDefault="00307B26" w:rsidP="00307B26">
      <w:pPr>
        <w:tabs>
          <w:tab w:val="left" w:pos="0"/>
          <w:tab w:val="left" w:pos="1276"/>
        </w:tabs>
        <w:spacing w:after="0" w:line="360" w:lineRule="auto"/>
        <w:contextualSpacing/>
        <w:jc w:val="both"/>
        <w:rPr>
          <w:rFonts w:ascii="Times New Roman" w:hAnsi="Times New Roman" w:cs="Times New Roman"/>
          <w:sz w:val="28"/>
          <w:szCs w:val="28"/>
        </w:rPr>
      </w:pPr>
    </w:p>
    <w:p w:rsidR="00314A61" w:rsidRDefault="00314A61" w:rsidP="00877E3A">
      <w:pPr>
        <w:numPr>
          <w:ilvl w:val="1"/>
          <w:numId w:val="1"/>
        </w:numPr>
        <w:tabs>
          <w:tab w:val="left" w:pos="0"/>
          <w:tab w:val="left" w:pos="1276"/>
        </w:tabs>
        <w:spacing w:after="0"/>
        <w:ind w:left="0" w:firstLine="709"/>
        <w:contextualSpacing/>
        <w:jc w:val="both"/>
        <w:rPr>
          <w:rFonts w:ascii="Times New Roman" w:hAnsi="Times New Roman" w:cs="Times New Roman"/>
          <w:b/>
          <w:sz w:val="26"/>
          <w:szCs w:val="26"/>
        </w:rPr>
      </w:pPr>
      <w:r w:rsidRPr="00877E3A">
        <w:rPr>
          <w:rFonts w:ascii="Times New Roman" w:hAnsi="Times New Roman" w:cs="Times New Roman"/>
          <w:b/>
          <w:sz w:val="26"/>
          <w:szCs w:val="26"/>
        </w:rPr>
        <w:lastRenderedPageBreak/>
        <w:t>Динамика количества услуг (работ) в социальной сфере, переданных на исполнение негосударственным (немуниципальным) организациям, в том числе СО НКО.</w:t>
      </w:r>
    </w:p>
    <w:p w:rsidR="00877E3A" w:rsidRDefault="00877E3A" w:rsidP="00877E3A">
      <w:pPr>
        <w:tabs>
          <w:tab w:val="left" w:pos="0"/>
          <w:tab w:val="left" w:pos="1276"/>
        </w:tabs>
        <w:spacing w:after="0"/>
        <w:ind w:left="709"/>
        <w:contextualSpacing/>
        <w:jc w:val="both"/>
        <w:rPr>
          <w:rFonts w:ascii="Times New Roman" w:hAnsi="Times New Roman" w:cs="Times New Roman"/>
          <w:b/>
          <w:sz w:val="26"/>
          <w:szCs w:val="26"/>
        </w:rPr>
      </w:pPr>
    </w:p>
    <w:p w:rsidR="00E466A3" w:rsidRPr="002214D7" w:rsidRDefault="00E466A3" w:rsidP="00E466A3">
      <w:pPr>
        <w:tabs>
          <w:tab w:val="left" w:pos="0"/>
          <w:tab w:val="left" w:pos="1276"/>
        </w:tabs>
        <w:spacing w:after="0"/>
        <w:ind w:firstLine="709"/>
        <w:contextualSpacing/>
        <w:jc w:val="both"/>
        <w:rPr>
          <w:rFonts w:ascii="Times New Roman" w:hAnsi="Times New Roman" w:cs="Times New Roman"/>
          <w:sz w:val="26"/>
          <w:szCs w:val="26"/>
        </w:rPr>
      </w:pPr>
      <w:r w:rsidRPr="002214D7">
        <w:rPr>
          <w:rFonts w:ascii="Times New Roman" w:hAnsi="Times New Roman" w:cs="Times New Roman"/>
          <w:sz w:val="26"/>
          <w:szCs w:val="26"/>
        </w:rPr>
        <w:t>Некоммерческим организациям в сфере образования передана 1 услуга «Реализация дополнительных общеразвивающих программ» (АППГ-1).</w:t>
      </w:r>
    </w:p>
    <w:p w:rsidR="00492BC0" w:rsidRPr="002214D7" w:rsidRDefault="00492BC0" w:rsidP="00492BC0">
      <w:pPr>
        <w:tabs>
          <w:tab w:val="left" w:pos="0"/>
          <w:tab w:val="left" w:pos="1276"/>
        </w:tabs>
        <w:spacing w:after="0"/>
        <w:ind w:firstLine="709"/>
        <w:contextualSpacing/>
        <w:jc w:val="both"/>
        <w:rPr>
          <w:rFonts w:ascii="Times New Roman" w:hAnsi="Times New Roman" w:cs="Times New Roman"/>
          <w:sz w:val="26"/>
          <w:szCs w:val="26"/>
        </w:rPr>
      </w:pPr>
      <w:proofErr w:type="gramStart"/>
      <w:r w:rsidRPr="002214D7">
        <w:rPr>
          <w:rFonts w:ascii="Times New Roman" w:hAnsi="Times New Roman" w:cs="Times New Roman"/>
          <w:sz w:val="26"/>
          <w:szCs w:val="26"/>
        </w:rPr>
        <w:t>В 2021 году Департаментом культуры и спорта будет передана некоммерческим организациям 1 услуга в сфере культуры (АППГ – 1 (Организация и проведение мероприятий (культурно-массовых (иной деятельности, в результате которой сохраняются, создаются, распространяются и осваиваются культурные ценности)).</w:t>
      </w:r>
      <w:proofErr w:type="gramEnd"/>
    </w:p>
    <w:p w:rsidR="00877E3A" w:rsidRPr="00877E3A" w:rsidRDefault="00877E3A" w:rsidP="00877E3A">
      <w:pPr>
        <w:tabs>
          <w:tab w:val="left" w:pos="0"/>
          <w:tab w:val="left" w:pos="1276"/>
        </w:tabs>
        <w:spacing w:after="0"/>
        <w:ind w:left="709"/>
        <w:contextualSpacing/>
        <w:jc w:val="both"/>
        <w:rPr>
          <w:rFonts w:ascii="Times New Roman" w:hAnsi="Times New Roman" w:cs="Times New Roman"/>
          <w:b/>
          <w:sz w:val="26"/>
          <w:szCs w:val="26"/>
        </w:rPr>
      </w:pPr>
    </w:p>
    <w:p w:rsidR="00314A61" w:rsidRPr="00E466A3" w:rsidRDefault="00314A61" w:rsidP="00E466A3">
      <w:pPr>
        <w:numPr>
          <w:ilvl w:val="1"/>
          <w:numId w:val="1"/>
        </w:numPr>
        <w:tabs>
          <w:tab w:val="left" w:pos="0"/>
          <w:tab w:val="left" w:pos="1276"/>
        </w:tabs>
        <w:spacing w:after="0"/>
        <w:ind w:left="0" w:firstLine="709"/>
        <w:contextualSpacing/>
        <w:jc w:val="both"/>
        <w:rPr>
          <w:rFonts w:ascii="Times New Roman" w:hAnsi="Times New Roman" w:cs="Times New Roman"/>
          <w:b/>
          <w:sz w:val="26"/>
          <w:szCs w:val="26"/>
        </w:rPr>
      </w:pPr>
      <w:r w:rsidRPr="00E466A3">
        <w:rPr>
          <w:rFonts w:ascii="Times New Roman" w:hAnsi="Times New Roman" w:cs="Times New Roman"/>
          <w:b/>
          <w:sz w:val="26"/>
          <w:szCs w:val="26"/>
        </w:rPr>
        <w:t>Динамика объема средств бюджета муниципального образования, передаваемых негосударственным (немуниципальным) поставщикам на оказание услуг (выполнение работ).</w:t>
      </w:r>
    </w:p>
    <w:p w:rsidR="00E466A3" w:rsidRDefault="00E466A3" w:rsidP="00E466A3">
      <w:pPr>
        <w:tabs>
          <w:tab w:val="left" w:pos="0"/>
          <w:tab w:val="left" w:pos="1276"/>
        </w:tabs>
        <w:spacing w:after="0"/>
        <w:ind w:firstLine="709"/>
        <w:contextualSpacing/>
        <w:jc w:val="both"/>
        <w:rPr>
          <w:rFonts w:ascii="Times New Roman" w:hAnsi="Times New Roman" w:cs="Times New Roman"/>
          <w:i/>
          <w:sz w:val="26"/>
          <w:szCs w:val="26"/>
        </w:rPr>
      </w:pPr>
    </w:p>
    <w:p w:rsidR="00E466A3" w:rsidRPr="002214D7" w:rsidRDefault="00E466A3" w:rsidP="00E466A3">
      <w:pPr>
        <w:tabs>
          <w:tab w:val="left" w:pos="0"/>
          <w:tab w:val="left" w:pos="1276"/>
        </w:tabs>
        <w:spacing w:after="0"/>
        <w:ind w:firstLine="709"/>
        <w:contextualSpacing/>
        <w:jc w:val="both"/>
        <w:rPr>
          <w:rFonts w:ascii="Times New Roman" w:hAnsi="Times New Roman" w:cs="Times New Roman"/>
          <w:sz w:val="26"/>
          <w:szCs w:val="26"/>
        </w:rPr>
      </w:pPr>
      <w:r w:rsidRPr="002214D7">
        <w:rPr>
          <w:rFonts w:ascii="Times New Roman" w:hAnsi="Times New Roman" w:cs="Times New Roman"/>
          <w:sz w:val="26"/>
          <w:szCs w:val="26"/>
        </w:rPr>
        <w:t>Общий объем средств из бюджета Нефтеюганского района, фактически переданный на оказание услуг (работ) негосударственным (немуниципальными) поставщикам 01.07.2021 составил 3,3 млн. руб. (АППГ-2,8 млн. руб.), в том числе:</w:t>
      </w:r>
    </w:p>
    <w:p w:rsidR="00E466A3" w:rsidRPr="002214D7" w:rsidRDefault="00E466A3" w:rsidP="00E466A3">
      <w:pPr>
        <w:tabs>
          <w:tab w:val="left" w:pos="0"/>
          <w:tab w:val="left" w:pos="1276"/>
        </w:tabs>
        <w:spacing w:after="0"/>
        <w:ind w:firstLine="709"/>
        <w:contextualSpacing/>
        <w:jc w:val="both"/>
        <w:rPr>
          <w:rFonts w:ascii="Times New Roman" w:hAnsi="Times New Roman" w:cs="Times New Roman"/>
          <w:sz w:val="26"/>
          <w:szCs w:val="26"/>
        </w:rPr>
      </w:pPr>
      <w:r w:rsidRPr="002214D7">
        <w:rPr>
          <w:rFonts w:ascii="Times New Roman" w:hAnsi="Times New Roman" w:cs="Times New Roman"/>
          <w:sz w:val="26"/>
          <w:szCs w:val="26"/>
        </w:rPr>
        <w:t>через конкурентные способы закупки в сумме 0,2 млн. руб. (АППГ-1,0 млн. руб.);</w:t>
      </w:r>
    </w:p>
    <w:p w:rsidR="00E466A3" w:rsidRPr="002214D7" w:rsidRDefault="00E466A3" w:rsidP="00E466A3">
      <w:pPr>
        <w:tabs>
          <w:tab w:val="left" w:pos="0"/>
          <w:tab w:val="left" w:pos="1276"/>
        </w:tabs>
        <w:spacing w:after="0"/>
        <w:ind w:firstLine="709"/>
        <w:contextualSpacing/>
        <w:jc w:val="both"/>
        <w:rPr>
          <w:rFonts w:ascii="Times New Roman" w:hAnsi="Times New Roman" w:cs="Times New Roman"/>
          <w:sz w:val="26"/>
          <w:szCs w:val="26"/>
        </w:rPr>
      </w:pPr>
      <w:r w:rsidRPr="002214D7">
        <w:rPr>
          <w:rFonts w:ascii="Times New Roman" w:hAnsi="Times New Roman" w:cs="Times New Roman"/>
          <w:sz w:val="26"/>
          <w:szCs w:val="26"/>
        </w:rPr>
        <w:t xml:space="preserve">через целевые потребительские субсидии на получение услуг (сертификаты) в сумме 3,1 млн. руб. (АППГ-1,8 млн. руб.). </w:t>
      </w:r>
    </w:p>
    <w:p w:rsidR="00E466A3" w:rsidRPr="002214D7" w:rsidRDefault="00E466A3" w:rsidP="00E466A3">
      <w:pPr>
        <w:tabs>
          <w:tab w:val="left" w:pos="0"/>
          <w:tab w:val="left" w:pos="1276"/>
        </w:tabs>
        <w:spacing w:after="0"/>
        <w:ind w:firstLine="709"/>
        <w:contextualSpacing/>
        <w:jc w:val="both"/>
        <w:rPr>
          <w:rFonts w:ascii="Times New Roman" w:hAnsi="Times New Roman" w:cs="Times New Roman"/>
          <w:sz w:val="26"/>
          <w:szCs w:val="26"/>
        </w:rPr>
      </w:pPr>
      <w:r w:rsidRPr="002214D7">
        <w:rPr>
          <w:rFonts w:ascii="Times New Roman" w:hAnsi="Times New Roman" w:cs="Times New Roman"/>
          <w:sz w:val="26"/>
          <w:szCs w:val="26"/>
        </w:rPr>
        <w:t>К уровню прошлого года отрицательная динамика зафиксирована в проведении конкурентных способов закупки. В условиях продолжающегося режима повышенной готовности, перечень регионов для выездов в оздоровительные лагеря за пределы ХМАО был опубликован после 20 апреля, после чего были объявлены конкурсы, на отчетную дату итоги конкурсов отсутствуют.</w:t>
      </w:r>
    </w:p>
    <w:p w:rsidR="00E466A3" w:rsidRPr="002214D7" w:rsidRDefault="00E466A3" w:rsidP="00E466A3">
      <w:pPr>
        <w:tabs>
          <w:tab w:val="left" w:pos="0"/>
          <w:tab w:val="left" w:pos="1276"/>
        </w:tabs>
        <w:spacing w:after="0"/>
        <w:ind w:firstLine="709"/>
        <w:contextualSpacing/>
        <w:jc w:val="both"/>
        <w:rPr>
          <w:rFonts w:ascii="Times New Roman" w:hAnsi="Times New Roman" w:cs="Times New Roman"/>
          <w:sz w:val="26"/>
          <w:szCs w:val="26"/>
        </w:rPr>
      </w:pPr>
      <w:r w:rsidRPr="002214D7">
        <w:rPr>
          <w:rFonts w:ascii="Times New Roman" w:hAnsi="Times New Roman" w:cs="Times New Roman"/>
          <w:sz w:val="26"/>
          <w:szCs w:val="26"/>
        </w:rPr>
        <w:t xml:space="preserve">Положительная динамика зафиксирована в предоставлении услуги «Реализация дополнительных общеразвивающих программ» по средствам предоставления сертификата дополнительного образования. Количество поставщиков данной услуги увеличилось к уровню прошлого года в 2 раза (3 поставщика в 2020 году и 6 поставщиков в 2021 году), в </w:t>
      </w:r>
      <w:proofErr w:type="gramStart"/>
      <w:r w:rsidRPr="002214D7">
        <w:rPr>
          <w:rFonts w:ascii="Times New Roman" w:hAnsi="Times New Roman" w:cs="Times New Roman"/>
          <w:sz w:val="26"/>
          <w:szCs w:val="26"/>
        </w:rPr>
        <w:t>связи</w:t>
      </w:r>
      <w:proofErr w:type="gramEnd"/>
      <w:r w:rsidRPr="002214D7">
        <w:rPr>
          <w:rFonts w:ascii="Times New Roman" w:hAnsi="Times New Roman" w:cs="Times New Roman"/>
          <w:sz w:val="26"/>
          <w:szCs w:val="26"/>
        </w:rPr>
        <w:t xml:space="preserve"> с чем вырос спрос на программы и получение таких услуг у негосударственных организаций и индивидуальных предпринимателей.</w:t>
      </w:r>
    </w:p>
    <w:p w:rsidR="00492BC0" w:rsidRPr="002214D7" w:rsidRDefault="00492BC0" w:rsidP="00492BC0">
      <w:pPr>
        <w:tabs>
          <w:tab w:val="left" w:pos="0"/>
          <w:tab w:val="left" w:pos="1276"/>
        </w:tabs>
        <w:spacing w:after="0"/>
        <w:ind w:firstLine="709"/>
        <w:contextualSpacing/>
        <w:jc w:val="both"/>
        <w:rPr>
          <w:rFonts w:ascii="Times New Roman" w:hAnsi="Times New Roman" w:cs="Times New Roman"/>
          <w:sz w:val="26"/>
          <w:szCs w:val="26"/>
        </w:rPr>
      </w:pPr>
      <w:proofErr w:type="gramStart"/>
      <w:r w:rsidRPr="002214D7">
        <w:rPr>
          <w:rFonts w:ascii="Times New Roman" w:hAnsi="Times New Roman" w:cs="Times New Roman"/>
          <w:sz w:val="26"/>
          <w:szCs w:val="26"/>
        </w:rPr>
        <w:t>Объем средств в форме субсидии из бюджета Нефтеюганского района на реализацию программ (проектов), связанных с оказанием общественно полезных услуг в сфере культуры, физической культуры и спорта предоставленный в 2020 году составил 1,84 млн. рублей (культура – 1,84 млн. руб., спорт – 0 млн. руб.), в 2021 году планируется 3,135 млн. рублей (культура – 1,837 млн. руб., спорт – 1,298 млн. руб.), что на 70</w:t>
      </w:r>
      <w:proofErr w:type="gramEnd"/>
      <w:r w:rsidRPr="002214D7">
        <w:rPr>
          <w:rFonts w:ascii="Times New Roman" w:hAnsi="Times New Roman" w:cs="Times New Roman"/>
          <w:sz w:val="26"/>
          <w:szCs w:val="26"/>
        </w:rPr>
        <w:t>% выше, чем в 2020 году.</w:t>
      </w:r>
    </w:p>
    <w:p w:rsidR="00E466A3" w:rsidRDefault="00E466A3" w:rsidP="00E466A3">
      <w:pPr>
        <w:tabs>
          <w:tab w:val="left" w:pos="0"/>
          <w:tab w:val="left" w:pos="1276"/>
        </w:tabs>
        <w:spacing w:after="0" w:line="360" w:lineRule="auto"/>
        <w:ind w:left="709"/>
        <w:contextualSpacing/>
        <w:jc w:val="both"/>
        <w:rPr>
          <w:rFonts w:ascii="Times New Roman" w:hAnsi="Times New Roman" w:cs="Times New Roman"/>
          <w:sz w:val="28"/>
          <w:szCs w:val="28"/>
        </w:rPr>
      </w:pPr>
    </w:p>
    <w:p w:rsidR="00314A61" w:rsidRDefault="00314A61" w:rsidP="00E466A3">
      <w:pPr>
        <w:numPr>
          <w:ilvl w:val="1"/>
          <w:numId w:val="1"/>
        </w:numPr>
        <w:tabs>
          <w:tab w:val="left" w:pos="0"/>
          <w:tab w:val="left" w:pos="1276"/>
        </w:tabs>
        <w:spacing w:after="0"/>
        <w:ind w:left="0" w:firstLine="709"/>
        <w:contextualSpacing/>
        <w:jc w:val="both"/>
        <w:rPr>
          <w:rFonts w:ascii="Times New Roman" w:hAnsi="Times New Roman" w:cs="Times New Roman"/>
          <w:b/>
          <w:sz w:val="26"/>
          <w:szCs w:val="26"/>
        </w:rPr>
      </w:pPr>
      <w:r w:rsidRPr="00E466A3">
        <w:rPr>
          <w:rFonts w:ascii="Times New Roman" w:hAnsi="Times New Roman" w:cs="Times New Roman"/>
          <w:b/>
          <w:sz w:val="26"/>
          <w:szCs w:val="26"/>
        </w:rPr>
        <w:t>Динамика числа потребителей, воспользовавшихся услугами (работами) негосударственных (немуниципальных) организаций социальной сферы.</w:t>
      </w:r>
    </w:p>
    <w:p w:rsidR="00E466A3" w:rsidRDefault="00E466A3" w:rsidP="00E466A3">
      <w:pPr>
        <w:tabs>
          <w:tab w:val="left" w:pos="0"/>
          <w:tab w:val="left" w:pos="1276"/>
        </w:tabs>
        <w:spacing w:after="0"/>
        <w:ind w:left="709"/>
        <w:contextualSpacing/>
        <w:jc w:val="both"/>
        <w:rPr>
          <w:rFonts w:ascii="Times New Roman" w:hAnsi="Times New Roman" w:cs="Times New Roman"/>
          <w:b/>
          <w:sz w:val="26"/>
          <w:szCs w:val="26"/>
        </w:rPr>
      </w:pPr>
    </w:p>
    <w:p w:rsidR="00E466A3" w:rsidRPr="002214D7" w:rsidRDefault="00E466A3" w:rsidP="00E466A3">
      <w:pPr>
        <w:tabs>
          <w:tab w:val="left" w:pos="0"/>
          <w:tab w:val="left" w:pos="1276"/>
        </w:tabs>
        <w:spacing w:after="0"/>
        <w:ind w:firstLine="709"/>
        <w:contextualSpacing/>
        <w:jc w:val="both"/>
        <w:rPr>
          <w:rFonts w:ascii="Times New Roman" w:hAnsi="Times New Roman" w:cs="Times New Roman"/>
          <w:sz w:val="26"/>
          <w:szCs w:val="26"/>
        </w:rPr>
      </w:pPr>
      <w:r w:rsidRPr="002214D7">
        <w:rPr>
          <w:rFonts w:ascii="Times New Roman" w:hAnsi="Times New Roman" w:cs="Times New Roman"/>
          <w:sz w:val="26"/>
          <w:szCs w:val="26"/>
        </w:rPr>
        <w:t>В январе-июне 2021 года количество потребителей, воспользовавшихся услугами негосударственных (немуниципальных) организаций в сфере образования составляет 730 (АППГ-94), в том числе 468 чел. (АППГ-70) - число обучающихся по образовательным программам дополнительного образования и 262 чел. (АППГ-24) - число детей, получивших услуги по отдыху и оздоровлению.</w:t>
      </w:r>
    </w:p>
    <w:p w:rsidR="00E466A3" w:rsidRPr="00E466A3" w:rsidRDefault="00E466A3" w:rsidP="00E466A3">
      <w:pPr>
        <w:tabs>
          <w:tab w:val="left" w:pos="0"/>
          <w:tab w:val="left" w:pos="1276"/>
        </w:tabs>
        <w:spacing w:after="0"/>
        <w:ind w:left="709"/>
        <w:contextualSpacing/>
        <w:jc w:val="both"/>
        <w:rPr>
          <w:rFonts w:ascii="Times New Roman" w:hAnsi="Times New Roman" w:cs="Times New Roman"/>
          <w:b/>
          <w:sz w:val="26"/>
          <w:szCs w:val="26"/>
        </w:rPr>
      </w:pPr>
    </w:p>
    <w:p w:rsidR="00314A61" w:rsidRPr="00307B26" w:rsidRDefault="00314A61" w:rsidP="00307B26">
      <w:pPr>
        <w:numPr>
          <w:ilvl w:val="1"/>
          <w:numId w:val="1"/>
        </w:numPr>
        <w:tabs>
          <w:tab w:val="left" w:pos="0"/>
          <w:tab w:val="left" w:pos="1276"/>
        </w:tabs>
        <w:spacing w:after="0"/>
        <w:ind w:left="0" w:firstLine="709"/>
        <w:contextualSpacing/>
        <w:jc w:val="both"/>
        <w:rPr>
          <w:rFonts w:ascii="Times New Roman" w:hAnsi="Times New Roman" w:cs="Times New Roman"/>
          <w:b/>
          <w:sz w:val="26"/>
          <w:szCs w:val="26"/>
        </w:rPr>
      </w:pPr>
      <w:r w:rsidRPr="00307B26">
        <w:rPr>
          <w:rFonts w:ascii="Times New Roman" w:hAnsi="Times New Roman" w:cs="Times New Roman"/>
          <w:b/>
          <w:sz w:val="26"/>
          <w:szCs w:val="26"/>
        </w:rPr>
        <w:t xml:space="preserve">Динамика объема информационной поддержки проектов, популяризирующих деятельность СО НКО, </w:t>
      </w:r>
      <w:r w:rsidR="001F7755" w:rsidRPr="00307B26">
        <w:rPr>
          <w:rFonts w:ascii="Times New Roman" w:hAnsi="Times New Roman" w:cs="Times New Roman"/>
          <w:b/>
          <w:sz w:val="26"/>
          <w:szCs w:val="26"/>
        </w:rPr>
        <w:t xml:space="preserve">социальных предпринимателей, </w:t>
      </w:r>
      <w:r w:rsidRPr="00307B26">
        <w:rPr>
          <w:rFonts w:ascii="Times New Roman" w:hAnsi="Times New Roman" w:cs="Times New Roman"/>
          <w:b/>
          <w:sz w:val="26"/>
          <w:szCs w:val="26"/>
        </w:rPr>
        <w:t>добровольчества, работу институтов гражданского общества.</w:t>
      </w:r>
    </w:p>
    <w:p w:rsidR="00307B26" w:rsidRPr="002214D7" w:rsidRDefault="00307B26" w:rsidP="00307B26">
      <w:pPr>
        <w:tabs>
          <w:tab w:val="left" w:pos="0"/>
          <w:tab w:val="left" w:pos="1276"/>
        </w:tabs>
        <w:spacing w:after="0"/>
        <w:ind w:firstLine="709"/>
        <w:contextualSpacing/>
        <w:jc w:val="both"/>
        <w:rPr>
          <w:rFonts w:ascii="Times New Roman" w:hAnsi="Times New Roman" w:cs="Times New Roman"/>
          <w:sz w:val="26"/>
          <w:szCs w:val="26"/>
        </w:rPr>
      </w:pPr>
    </w:p>
    <w:p w:rsidR="00307B26" w:rsidRPr="002214D7" w:rsidRDefault="00307B26" w:rsidP="00307B26">
      <w:pPr>
        <w:tabs>
          <w:tab w:val="left" w:pos="0"/>
          <w:tab w:val="left" w:pos="1276"/>
        </w:tabs>
        <w:spacing w:after="0"/>
        <w:ind w:firstLine="709"/>
        <w:contextualSpacing/>
        <w:jc w:val="both"/>
        <w:rPr>
          <w:rFonts w:ascii="Times New Roman" w:hAnsi="Times New Roman" w:cs="Times New Roman"/>
          <w:bCs/>
          <w:sz w:val="26"/>
          <w:szCs w:val="26"/>
        </w:rPr>
      </w:pPr>
      <w:r w:rsidRPr="002214D7">
        <w:rPr>
          <w:rFonts w:ascii="Times New Roman" w:hAnsi="Times New Roman" w:cs="Times New Roman"/>
          <w:sz w:val="26"/>
          <w:szCs w:val="26"/>
        </w:rPr>
        <w:t>Объем информационной поддержки СО НКО в 1 полугодии 2021 года составляет 242 материала (</w:t>
      </w:r>
      <w:r w:rsidRPr="002214D7">
        <w:rPr>
          <w:rFonts w:ascii="Times New Roman" w:hAnsi="Times New Roman" w:cs="Times New Roman"/>
          <w:bCs/>
          <w:sz w:val="26"/>
          <w:szCs w:val="26"/>
        </w:rPr>
        <w:t>об общественных организациях, их деятельности, реализации социально значимых проектов, достижениях, проводимых конкурсах и т.д.) (АППГ - 156).</w:t>
      </w:r>
    </w:p>
    <w:p w:rsidR="00307B26" w:rsidRPr="00307B26" w:rsidRDefault="00307B26" w:rsidP="00307B26">
      <w:pPr>
        <w:tabs>
          <w:tab w:val="left" w:pos="0"/>
          <w:tab w:val="left" w:pos="1276"/>
        </w:tabs>
        <w:spacing w:after="0" w:line="360" w:lineRule="auto"/>
        <w:ind w:left="709"/>
        <w:contextualSpacing/>
        <w:jc w:val="both"/>
        <w:rPr>
          <w:rFonts w:ascii="Times New Roman" w:hAnsi="Times New Roman" w:cs="Times New Roman"/>
          <w:sz w:val="28"/>
          <w:szCs w:val="28"/>
        </w:rPr>
      </w:pPr>
    </w:p>
    <w:p w:rsidR="00314A61" w:rsidRPr="00307B26" w:rsidRDefault="00314A61" w:rsidP="00307B26">
      <w:pPr>
        <w:numPr>
          <w:ilvl w:val="1"/>
          <w:numId w:val="1"/>
        </w:numPr>
        <w:tabs>
          <w:tab w:val="left" w:pos="0"/>
          <w:tab w:val="left" w:pos="1276"/>
        </w:tabs>
        <w:spacing w:after="0"/>
        <w:ind w:left="0" w:firstLine="709"/>
        <w:contextualSpacing/>
        <w:jc w:val="both"/>
        <w:rPr>
          <w:rFonts w:ascii="Times New Roman" w:hAnsi="Times New Roman" w:cs="Times New Roman"/>
          <w:b/>
          <w:sz w:val="26"/>
          <w:szCs w:val="26"/>
        </w:rPr>
      </w:pPr>
      <w:r w:rsidRPr="00307B26">
        <w:rPr>
          <w:rFonts w:ascii="Times New Roman" w:hAnsi="Times New Roman" w:cs="Times New Roman"/>
          <w:b/>
          <w:sz w:val="26"/>
          <w:szCs w:val="26"/>
        </w:rPr>
        <w:t>Динамика объема субсидий, предоставленных из бюджета муниципального образования СО НКО на реализацию проектов в социальной сфере.</w:t>
      </w:r>
    </w:p>
    <w:p w:rsidR="00A12230" w:rsidRPr="002214D7" w:rsidRDefault="00A12230" w:rsidP="00A12230">
      <w:pPr>
        <w:tabs>
          <w:tab w:val="left" w:pos="0"/>
          <w:tab w:val="left" w:pos="1276"/>
        </w:tabs>
        <w:spacing w:after="0"/>
        <w:ind w:firstLine="709"/>
        <w:contextualSpacing/>
        <w:jc w:val="both"/>
        <w:rPr>
          <w:rFonts w:ascii="Times New Roman" w:hAnsi="Times New Roman" w:cs="Times New Roman"/>
          <w:sz w:val="26"/>
          <w:szCs w:val="26"/>
        </w:rPr>
      </w:pPr>
    </w:p>
    <w:p w:rsidR="00307B26" w:rsidRDefault="00A12230" w:rsidP="00A12230">
      <w:pPr>
        <w:tabs>
          <w:tab w:val="left" w:pos="0"/>
          <w:tab w:val="left" w:pos="1276"/>
        </w:tabs>
        <w:spacing w:after="0"/>
        <w:ind w:firstLine="709"/>
        <w:contextualSpacing/>
        <w:jc w:val="both"/>
        <w:rPr>
          <w:rFonts w:ascii="Times New Roman" w:hAnsi="Times New Roman" w:cs="Times New Roman"/>
          <w:sz w:val="26"/>
          <w:szCs w:val="26"/>
        </w:rPr>
      </w:pPr>
      <w:r w:rsidRPr="002214D7">
        <w:rPr>
          <w:rFonts w:ascii="Times New Roman" w:hAnsi="Times New Roman" w:cs="Times New Roman"/>
          <w:sz w:val="26"/>
          <w:szCs w:val="26"/>
        </w:rPr>
        <w:t xml:space="preserve">В 2021 году общий объем финансирования </w:t>
      </w:r>
      <w:proofErr w:type="gramStart"/>
      <w:r w:rsidRPr="002214D7">
        <w:rPr>
          <w:rFonts w:ascii="Times New Roman" w:hAnsi="Times New Roman" w:cs="Times New Roman"/>
          <w:sz w:val="26"/>
          <w:szCs w:val="26"/>
        </w:rPr>
        <w:t>на предоставление СО НКО из бюджета муниципального образования СО НКО на реализацию</w:t>
      </w:r>
      <w:proofErr w:type="gramEnd"/>
      <w:r w:rsidRPr="002214D7">
        <w:rPr>
          <w:rFonts w:ascii="Times New Roman" w:hAnsi="Times New Roman" w:cs="Times New Roman"/>
          <w:sz w:val="26"/>
          <w:szCs w:val="26"/>
        </w:rPr>
        <w:t xml:space="preserve"> проектов в социальной сфере составил </w:t>
      </w:r>
      <w:r w:rsidR="002C1473">
        <w:rPr>
          <w:rFonts w:ascii="Times New Roman" w:hAnsi="Times New Roman" w:cs="Times New Roman"/>
          <w:sz w:val="26"/>
          <w:szCs w:val="26"/>
        </w:rPr>
        <w:t>6 03</w:t>
      </w:r>
      <w:r w:rsidRPr="002214D7">
        <w:rPr>
          <w:rFonts w:ascii="Times New Roman" w:hAnsi="Times New Roman" w:cs="Times New Roman"/>
          <w:sz w:val="26"/>
          <w:szCs w:val="26"/>
        </w:rPr>
        <w:t>0</w:t>
      </w:r>
      <w:r w:rsidR="002C1473">
        <w:rPr>
          <w:rFonts w:ascii="Times New Roman" w:hAnsi="Times New Roman" w:cs="Times New Roman"/>
          <w:sz w:val="26"/>
          <w:szCs w:val="26"/>
        </w:rPr>
        <w:t>,00</w:t>
      </w:r>
      <w:r w:rsidRPr="002214D7">
        <w:rPr>
          <w:rFonts w:ascii="Times New Roman" w:hAnsi="Times New Roman" w:cs="Times New Roman"/>
          <w:sz w:val="26"/>
          <w:szCs w:val="26"/>
        </w:rPr>
        <w:t xml:space="preserve"> тыс. рублей (АППГ - 3</w:t>
      </w:r>
      <w:r w:rsidR="002C1473">
        <w:rPr>
          <w:rFonts w:ascii="Times New Roman" w:hAnsi="Times New Roman" w:cs="Times New Roman"/>
          <w:sz w:val="26"/>
          <w:szCs w:val="26"/>
        </w:rPr>
        <w:t> </w:t>
      </w:r>
      <w:r w:rsidRPr="002214D7">
        <w:rPr>
          <w:rFonts w:ascii="Times New Roman" w:hAnsi="Times New Roman" w:cs="Times New Roman"/>
          <w:sz w:val="26"/>
          <w:szCs w:val="26"/>
        </w:rPr>
        <w:t>950</w:t>
      </w:r>
      <w:r w:rsidR="002C1473">
        <w:rPr>
          <w:rFonts w:ascii="Times New Roman" w:hAnsi="Times New Roman" w:cs="Times New Roman"/>
          <w:sz w:val="26"/>
          <w:szCs w:val="26"/>
        </w:rPr>
        <w:t>,00</w:t>
      </w:r>
      <w:r w:rsidRPr="002214D7">
        <w:rPr>
          <w:rFonts w:ascii="Times New Roman" w:hAnsi="Times New Roman" w:cs="Times New Roman"/>
          <w:sz w:val="26"/>
          <w:szCs w:val="26"/>
        </w:rPr>
        <w:t xml:space="preserve"> тыс. рублей).</w:t>
      </w:r>
    </w:p>
    <w:p w:rsidR="002C1473" w:rsidRPr="002214D7" w:rsidRDefault="002C1473" w:rsidP="00A12230">
      <w:pPr>
        <w:tabs>
          <w:tab w:val="left" w:pos="0"/>
          <w:tab w:val="left" w:pos="1276"/>
        </w:tabs>
        <w:spacing w:after="0"/>
        <w:ind w:firstLine="709"/>
        <w:contextualSpacing/>
        <w:jc w:val="both"/>
        <w:rPr>
          <w:rFonts w:ascii="Times New Roman" w:hAnsi="Times New Roman" w:cs="Times New Roman"/>
          <w:sz w:val="26"/>
          <w:szCs w:val="26"/>
        </w:rPr>
      </w:pPr>
    </w:p>
    <w:p w:rsidR="00492BC0" w:rsidRPr="002214D7" w:rsidRDefault="00492BC0" w:rsidP="00492BC0">
      <w:pPr>
        <w:tabs>
          <w:tab w:val="left" w:pos="0"/>
          <w:tab w:val="left" w:pos="1276"/>
        </w:tabs>
        <w:spacing w:after="0"/>
        <w:ind w:firstLine="709"/>
        <w:contextualSpacing/>
        <w:jc w:val="both"/>
        <w:rPr>
          <w:rFonts w:ascii="Times New Roman" w:hAnsi="Times New Roman" w:cs="Times New Roman"/>
          <w:sz w:val="26"/>
          <w:szCs w:val="26"/>
        </w:rPr>
      </w:pPr>
      <w:proofErr w:type="gramStart"/>
      <w:r w:rsidRPr="002214D7">
        <w:rPr>
          <w:rFonts w:ascii="Times New Roman" w:hAnsi="Times New Roman" w:cs="Times New Roman"/>
          <w:sz w:val="26"/>
          <w:szCs w:val="26"/>
        </w:rPr>
        <w:t xml:space="preserve">Объем средств в форме субсидии из бюджета Нефтеюганского района на реализацию программ (проектов), связанных с оказанием общественно полезных услуг в сфере культуры, физической культуры и спорта запланированы на 3 квартал 2021 в общей сумме 3,135 млн. рублей (культура – 1,837 млн. руб., спорт – 1,298 млн. руб.), что на 70 % выше чем, в 2020 году. </w:t>
      </w:r>
      <w:proofErr w:type="gramEnd"/>
    </w:p>
    <w:p w:rsidR="00307B26" w:rsidRPr="00307B26" w:rsidRDefault="00307B26" w:rsidP="00307B26">
      <w:pPr>
        <w:tabs>
          <w:tab w:val="left" w:pos="0"/>
          <w:tab w:val="left" w:pos="1276"/>
        </w:tabs>
        <w:spacing w:after="0" w:line="360" w:lineRule="auto"/>
        <w:ind w:left="709"/>
        <w:contextualSpacing/>
        <w:jc w:val="both"/>
        <w:rPr>
          <w:rFonts w:ascii="Times New Roman" w:hAnsi="Times New Roman" w:cs="Times New Roman"/>
          <w:sz w:val="28"/>
          <w:szCs w:val="28"/>
        </w:rPr>
      </w:pPr>
    </w:p>
    <w:p w:rsidR="00314A61" w:rsidRPr="002214D7" w:rsidRDefault="00314A61" w:rsidP="002214D7">
      <w:pPr>
        <w:numPr>
          <w:ilvl w:val="1"/>
          <w:numId w:val="1"/>
        </w:numPr>
        <w:tabs>
          <w:tab w:val="left" w:pos="0"/>
          <w:tab w:val="left" w:pos="1276"/>
        </w:tabs>
        <w:spacing w:after="0"/>
        <w:ind w:left="0" w:firstLine="709"/>
        <w:contextualSpacing/>
        <w:jc w:val="both"/>
        <w:rPr>
          <w:rFonts w:ascii="Times New Roman" w:hAnsi="Times New Roman" w:cs="Times New Roman"/>
          <w:b/>
          <w:sz w:val="26"/>
          <w:szCs w:val="26"/>
        </w:rPr>
      </w:pPr>
      <w:r w:rsidRPr="002214D7">
        <w:rPr>
          <w:rFonts w:ascii="Times New Roman" w:hAnsi="Times New Roman" w:cs="Times New Roman"/>
          <w:b/>
          <w:sz w:val="26"/>
          <w:szCs w:val="26"/>
        </w:rPr>
        <w:t>Экономический (бюджетный) эффект (в стоимостном выражении), полученный от реализации мероприятий по передаче оказания услуг (выполнения работ) социальной сферы негосударственным (немуниципальным) поставщикам, в том числе за счет:</w:t>
      </w:r>
    </w:p>
    <w:p w:rsidR="00314A61" w:rsidRPr="002214D7" w:rsidRDefault="00314A61" w:rsidP="002214D7">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2214D7">
        <w:rPr>
          <w:rFonts w:ascii="Times New Roman" w:hAnsi="Times New Roman" w:cs="Times New Roman"/>
          <w:b/>
          <w:sz w:val="26"/>
          <w:szCs w:val="26"/>
        </w:rPr>
        <w:lastRenderedPageBreak/>
        <w:t>экономии на создании материально-технической базы для оказания услуг (выполнения работ) – мест в детских дошкольных организациях и организациях культуры и др.</w:t>
      </w:r>
      <w:r w:rsidR="00846310">
        <w:rPr>
          <w:rFonts w:ascii="Times New Roman" w:hAnsi="Times New Roman" w:cs="Times New Roman"/>
          <w:b/>
          <w:sz w:val="26"/>
          <w:szCs w:val="26"/>
        </w:rPr>
        <w:t xml:space="preserve"> </w:t>
      </w:r>
      <w:r w:rsidR="00846310" w:rsidRPr="00846310">
        <w:rPr>
          <w:rFonts w:ascii="Times New Roman" w:hAnsi="Times New Roman" w:cs="Times New Roman"/>
          <w:sz w:val="26"/>
          <w:szCs w:val="26"/>
        </w:rPr>
        <w:t>- не выявлено</w:t>
      </w:r>
      <w:r w:rsidR="00846310">
        <w:rPr>
          <w:rFonts w:ascii="Times New Roman" w:hAnsi="Times New Roman" w:cs="Times New Roman"/>
          <w:sz w:val="26"/>
          <w:szCs w:val="26"/>
        </w:rPr>
        <w:t>.</w:t>
      </w:r>
    </w:p>
    <w:p w:rsidR="00314A61" w:rsidRPr="002214D7" w:rsidRDefault="00314A61" w:rsidP="002214D7">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2214D7">
        <w:rPr>
          <w:rFonts w:ascii="Times New Roman" w:hAnsi="Times New Roman" w:cs="Times New Roman"/>
          <w:b/>
          <w:sz w:val="26"/>
          <w:szCs w:val="26"/>
        </w:rPr>
        <w:t>оптимизации штатной численности бюджетных учреждений и снижения расходов на оплату труда и прочие выплаты</w:t>
      </w:r>
      <w:r w:rsidR="00846310">
        <w:rPr>
          <w:rFonts w:ascii="Times New Roman" w:hAnsi="Times New Roman" w:cs="Times New Roman"/>
          <w:b/>
          <w:sz w:val="26"/>
          <w:szCs w:val="26"/>
        </w:rPr>
        <w:t xml:space="preserve"> </w:t>
      </w:r>
      <w:r w:rsidR="00846310" w:rsidRPr="00846310">
        <w:rPr>
          <w:rFonts w:ascii="Times New Roman" w:hAnsi="Times New Roman" w:cs="Times New Roman"/>
          <w:sz w:val="26"/>
          <w:szCs w:val="26"/>
        </w:rPr>
        <w:t>- не выявлено</w:t>
      </w:r>
      <w:r w:rsidR="00846310">
        <w:rPr>
          <w:rFonts w:ascii="Times New Roman" w:hAnsi="Times New Roman" w:cs="Times New Roman"/>
          <w:sz w:val="26"/>
          <w:szCs w:val="26"/>
        </w:rPr>
        <w:t>.</w:t>
      </w:r>
    </w:p>
    <w:p w:rsidR="00314A61" w:rsidRPr="002214D7" w:rsidRDefault="00314A61" w:rsidP="002214D7">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2214D7">
        <w:rPr>
          <w:rFonts w:ascii="Times New Roman" w:hAnsi="Times New Roman" w:cs="Times New Roman"/>
          <w:b/>
          <w:sz w:val="26"/>
          <w:szCs w:val="26"/>
        </w:rPr>
        <w:t>сокращения расходов на содержание муниципального имущества</w:t>
      </w:r>
      <w:r w:rsidR="00846310">
        <w:rPr>
          <w:rFonts w:ascii="Times New Roman" w:hAnsi="Times New Roman" w:cs="Times New Roman"/>
          <w:b/>
          <w:sz w:val="26"/>
          <w:szCs w:val="26"/>
        </w:rPr>
        <w:t xml:space="preserve"> </w:t>
      </w:r>
      <w:r w:rsidR="00846310" w:rsidRPr="00846310">
        <w:rPr>
          <w:rFonts w:ascii="Times New Roman" w:hAnsi="Times New Roman" w:cs="Times New Roman"/>
          <w:sz w:val="26"/>
          <w:szCs w:val="26"/>
        </w:rPr>
        <w:t>- не выявлено</w:t>
      </w:r>
      <w:r w:rsidR="00846310">
        <w:rPr>
          <w:rFonts w:ascii="Times New Roman" w:hAnsi="Times New Roman" w:cs="Times New Roman"/>
          <w:sz w:val="26"/>
          <w:szCs w:val="26"/>
        </w:rPr>
        <w:t>.</w:t>
      </w:r>
    </w:p>
    <w:p w:rsidR="00314A61" w:rsidRPr="002214D7" w:rsidRDefault="00314A61" w:rsidP="002214D7">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2214D7">
        <w:rPr>
          <w:rFonts w:ascii="Times New Roman" w:hAnsi="Times New Roman" w:cs="Times New Roman"/>
          <w:b/>
          <w:sz w:val="26"/>
          <w:szCs w:val="26"/>
        </w:rPr>
        <w:t>снижения неэффективных расходов, связанных с функционированием сети муниципальных учреждений</w:t>
      </w:r>
      <w:r w:rsidR="00846310">
        <w:rPr>
          <w:rFonts w:ascii="Times New Roman" w:hAnsi="Times New Roman" w:cs="Times New Roman"/>
          <w:b/>
          <w:sz w:val="26"/>
          <w:szCs w:val="26"/>
        </w:rPr>
        <w:t xml:space="preserve"> </w:t>
      </w:r>
      <w:r w:rsidR="00846310" w:rsidRPr="00846310">
        <w:rPr>
          <w:rFonts w:ascii="Times New Roman" w:hAnsi="Times New Roman" w:cs="Times New Roman"/>
          <w:sz w:val="26"/>
          <w:szCs w:val="26"/>
        </w:rPr>
        <w:t>- не выявлено</w:t>
      </w:r>
      <w:r w:rsidR="00846310">
        <w:rPr>
          <w:rFonts w:ascii="Times New Roman" w:hAnsi="Times New Roman" w:cs="Times New Roman"/>
          <w:sz w:val="26"/>
          <w:szCs w:val="26"/>
        </w:rPr>
        <w:t>.</w:t>
      </w:r>
    </w:p>
    <w:p w:rsidR="00314A61" w:rsidRPr="002214D7" w:rsidRDefault="00314A61" w:rsidP="002214D7">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2214D7">
        <w:rPr>
          <w:rFonts w:ascii="Times New Roman" w:hAnsi="Times New Roman" w:cs="Times New Roman"/>
          <w:b/>
          <w:sz w:val="26"/>
          <w:szCs w:val="26"/>
        </w:rPr>
        <w:t>увеличения доходной части бюджета в результате расширения деятельности негосударственных (немуниципальных) поставщиков услуг (работ) социальной сферы</w:t>
      </w:r>
      <w:r w:rsidR="00846310">
        <w:rPr>
          <w:rFonts w:ascii="Times New Roman" w:hAnsi="Times New Roman" w:cs="Times New Roman"/>
          <w:b/>
          <w:sz w:val="26"/>
          <w:szCs w:val="26"/>
        </w:rPr>
        <w:t xml:space="preserve"> </w:t>
      </w:r>
      <w:r w:rsidR="00846310" w:rsidRPr="00846310">
        <w:rPr>
          <w:rFonts w:ascii="Times New Roman" w:hAnsi="Times New Roman" w:cs="Times New Roman"/>
          <w:sz w:val="26"/>
          <w:szCs w:val="26"/>
        </w:rPr>
        <w:t>- не выявлено</w:t>
      </w:r>
      <w:r w:rsidR="00846310">
        <w:rPr>
          <w:rFonts w:ascii="Times New Roman" w:hAnsi="Times New Roman" w:cs="Times New Roman"/>
          <w:sz w:val="26"/>
          <w:szCs w:val="26"/>
        </w:rPr>
        <w:t>.</w:t>
      </w:r>
    </w:p>
    <w:p w:rsidR="00314A61" w:rsidRPr="002214D7" w:rsidRDefault="00314A61" w:rsidP="002214D7">
      <w:pPr>
        <w:numPr>
          <w:ilvl w:val="0"/>
          <w:numId w:val="4"/>
        </w:numPr>
        <w:tabs>
          <w:tab w:val="left" w:pos="0"/>
          <w:tab w:val="left" w:pos="993"/>
        </w:tabs>
        <w:spacing w:after="0"/>
        <w:ind w:left="0" w:firstLine="709"/>
        <w:contextualSpacing/>
        <w:jc w:val="both"/>
        <w:rPr>
          <w:rFonts w:ascii="Times New Roman" w:hAnsi="Times New Roman" w:cs="Times New Roman"/>
          <w:b/>
          <w:sz w:val="26"/>
          <w:szCs w:val="26"/>
        </w:rPr>
      </w:pPr>
      <w:r w:rsidRPr="002214D7">
        <w:rPr>
          <w:rFonts w:ascii="Times New Roman" w:hAnsi="Times New Roman" w:cs="Times New Roman"/>
          <w:b/>
          <w:sz w:val="26"/>
          <w:szCs w:val="26"/>
        </w:rPr>
        <w:t>и др.</w:t>
      </w:r>
    </w:p>
    <w:p w:rsidR="00B66F18" w:rsidRDefault="00B66F18" w:rsidP="002214D7">
      <w:pPr>
        <w:numPr>
          <w:ilvl w:val="1"/>
          <w:numId w:val="1"/>
        </w:numPr>
        <w:tabs>
          <w:tab w:val="left" w:pos="0"/>
          <w:tab w:val="left" w:pos="1276"/>
        </w:tabs>
        <w:spacing w:after="0"/>
        <w:ind w:left="0" w:firstLine="709"/>
        <w:contextualSpacing/>
        <w:jc w:val="both"/>
        <w:rPr>
          <w:rFonts w:ascii="Times New Roman" w:hAnsi="Times New Roman" w:cs="Times New Roman"/>
          <w:b/>
          <w:sz w:val="26"/>
          <w:szCs w:val="26"/>
        </w:rPr>
      </w:pPr>
      <w:r w:rsidRPr="002214D7">
        <w:rPr>
          <w:rFonts w:ascii="Times New Roman" w:hAnsi="Times New Roman" w:cs="Times New Roman"/>
          <w:b/>
          <w:sz w:val="26"/>
          <w:szCs w:val="26"/>
        </w:rPr>
        <w:t>Изменение качества жизни граждан</w:t>
      </w:r>
      <w:r w:rsidR="004E3772" w:rsidRPr="002214D7">
        <w:rPr>
          <w:rFonts w:ascii="Times New Roman" w:hAnsi="Times New Roman" w:cs="Times New Roman"/>
          <w:b/>
          <w:sz w:val="26"/>
          <w:szCs w:val="26"/>
        </w:rPr>
        <w:t xml:space="preserve"> в условиях привлечения негосударственных (немуниципальных) поставщиков к оказанию</w:t>
      </w:r>
      <w:r w:rsidR="00AF61AA">
        <w:rPr>
          <w:rFonts w:ascii="Times New Roman" w:hAnsi="Times New Roman" w:cs="Times New Roman"/>
          <w:b/>
          <w:sz w:val="26"/>
          <w:szCs w:val="26"/>
        </w:rPr>
        <w:t xml:space="preserve"> услуг в социальной сфере</w:t>
      </w:r>
      <w:r w:rsidR="00AF61AA">
        <w:rPr>
          <w:rFonts w:ascii="Times New Roman" w:hAnsi="Times New Roman" w:cs="Times New Roman"/>
          <w:sz w:val="26"/>
          <w:szCs w:val="26"/>
        </w:rPr>
        <w:t>.</w:t>
      </w:r>
    </w:p>
    <w:p w:rsidR="00846310" w:rsidRPr="002214D7" w:rsidRDefault="00846310" w:rsidP="00846310">
      <w:pPr>
        <w:tabs>
          <w:tab w:val="left" w:pos="0"/>
          <w:tab w:val="left" w:pos="1276"/>
        </w:tabs>
        <w:spacing w:after="0"/>
        <w:ind w:left="709"/>
        <w:contextualSpacing/>
        <w:jc w:val="both"/>
        <w:rPr>
          <w:rFonts w:ascii="Times New Roman" w:hAnsi="Times New Roman" w:cs="Times New Roman"/>
          <w:b/>
          <w:sz w:val="26"/>
          <w:szCs w:val="26"/>
        </w:rPr>
      </w:pPr>
    </w:p>
    <w:p w:rsidR="0000068B" w:rsidRPr="00AF61AA" w:rsidRDefault="00303ECA" w:rsidP="002214D7">
      <w:pPr>
        <w:numPr>
          <w:ilvl w:val="1"/>
          <w:numId w:val="1"/>
        </w:numPr>
        <w:tabs>
          <w:tab w:val="left" w:pos="0"/>
          <w:tab w:val="left" w:pos="1276"/>
        </w:tabs>
        <w:spacing w:after="0"/>
        <w:ind w:left="0" w:firstLine="709"/>
        <w:contextualSpacing/>
        <w:jc w:val="both"/>
        <w:rPr>
          <w:rFonts w:ascii="Times New Roman" w:hAnsi="Times New Roman" w:cs="Times New Roman"/>
          <w:b/>
          <w:sz w:val="26"/>
          <w:szCs w:val="26"/>
        </w:rPr>
      </w:pPr>
      <w:r w:rsidRPr="002214D7">
        <w:rPr>
          <w:rFonts w:ascii="Times New Roman" w:hAnsi="Times New Roman" w:cs="Times New Roman"/>
          <w:b/>
          <w:sz w:val="26"/>
          <w:szCs w:val="26"/>
        </w:rPr>
        <w:t>Ф</w:t>
      </w:r>
      <w:r w:rsidR="0000068B" w:rsidRPr="002214D7">
        <w:rPr>
          <w:rFonts w:ascii="Times New Roman" w:hAnsi="Times New Roman" w:cs="Times New Roman"/>
          <w:b/>
          <w:sz w:val="26"/>
          <w:szCs w:val="26"/>
        </w:rPr>
        <w:t xml:space="preserve">ункционирование в муниципальном образовании </w:t>
      </w:r>
      <w:proofErr w:type="spellStart"/>
      <w:r w:rsidR="0000068B" w:rsidRPr="002214D7">
        <w:rPr>
          <w:rFonts w:ascii="Times New Roman" w:hAnsi="Times New Roman" w:cs="Times New Roman"/>
          <w:b/>
          <w:sz w:val="26"/>
          <w:szCs w:val="26"/>
        </w:rPr>
        <w:t>коворкинг</w:t>
      </w:r>
      <w:proofErr w:type="spellEnd"/>
      <w:r w:rsidR="0000068B" w:rsidRPr="002214D7">
        <w:rPr>
          <w:rFonts w:ascii="Times New Roman" w:hAnsi="Times New Roman" w:cs="Times New Roman"/>
          <w:b/>
          <w:sz w:val="26"/>
          <w:szCs w:val="26"/>
        </w:rPr>
        <w:t xml:space="preserve"> центров для социа</w:t>
      </w:r>
      <w:r w:rsidR="00846310">
        <w:rPr>
          <w:rFonts w:ascii="Times New Roman" w:hAnsi="Times New Roman" w:cs="Times New Roman"/>
          <w:b/>
          <w:sz w:val="26"/>
          <w:szCs w:val="26"/>
        </w:rPr>
        <w:t xml:space="preserve">льных предпринимателей и СО НКО </w:t>
      </w:r>
      <w:r w:rsidR="00846310">
        <w:rPr>
          <w:rFonts w:ascii="Times New Roman" w:hAnsi="Times New Roman" w:cs="Times New Roman"/>
          <w:sz w:val="26"/>
          <w:szCs w:val="26"/>
        </w:rPr>
        <w:t>–</w:t>
      </w:r>
      <w:r w:rsidR="00846310" w:rsidRPr="00846310">
        <w:rPr>
          <w:rFonts w:ascii="Times New Roman" w:hAnsi="Times New Roman" w:cs="Times New Roman"/>
          <w:sz w:val="26"/>
          <w:szCs w:val="26"/>
        </w:rPr>
        <w:t xml:space="preserve"> отсутствуют</w:t>
      </w:r>
      <w:r w:rsidR="00846310">
        <w:rPr>
          <w:rFonts w:ascii="Times New Roman" w:hAnsi="Times New Roman" w:cs="Times New Roman"/>
          <w:sz w:val="26"/>
          <w:szCs w:val="26"/>
        </w:rPr>
        <w:t>.</w:t>
      </w:r>
    </w:p>
    <w:p w:rsidR="00AF61AA" w:rsidRDefault="00AF61AA" w:rsidP="00AF61AA">
      <w:pPr>
        <w:tabs>
          <w:tab w:val="left" w:pos="0"/>
          <w:tab w:val="left" w:pos="1276"/>
        </w:tabs>
        <w:spacing w:after="0"/>
        <w:ind w:left="709"/>
        <w:contextualSpacing/>
        <w:jc w:val="both"/>
        <w:rPr>
          <w:rFonts w:ascii="Times New Roman" w:hAnsi="Times New Roman" w:cs="Times New Roman"/>
          <w:b/>
          <w:sz w:val="26"/>
          <w:szCs w:val="26"/>
        </w:rPr>
      </w:pPr>
    </w:p>
    <w:p w:rsidR="0000068B" w:rsidRPr="00AF61AA" w:rsidRDefault="00303ECA" w:rsidP="002214D7">
      <w:pPr>
        <w:numPr>
          <w:ilvl w:val="1"/>
          <w:numId w:val="1"/>
        </w:numPr>
        <w:tabs>
          <w:tab w:val="left" w:pos="0"/>
          <w:tab w:val="left" w:pos="1276"/>
        </w:tabs>
        <w:spacing w:after="0"/>
        <w:ind w:left="0" w:firstLine="709"/>
        <w:contextualSpacing/>
        <w:jc w:val="both"/>
        <w:rPr>
          <w:rFonts w:ascii="Times New Roman" w:hAnsi="Times New Roman" w:cs="Times New Roman"/>
          <w:b/>
          <w:sz w:val="26"/>
          <w:szCs w:val="26"/>
        </w:rPr>
      </w:pPr>
      <w:r w:rsidRPr="002214D7">
        <w:rPr>
          <w:rFonts w:ascii="Times New Roman" w:hAnsi="Times New Roman" w:cs="Times New Roman"/>
          <w:b/>
          <w:sz w:val="26"/>
          <w:szCs w:val="26"/>
        </w:rPr>
        <w:t>С</w:t>
      </w:r>
      <w:r w:rsidR="0000068B" w:rsidRPr="002214D7">
        <w:rPr>
          <w:rFonts w:ascii="Times New Roman" w:hAnsi="Times New Roman" w:cs="Times New Roman"/>
          <w:b/>
          <w:sz w:val="26"/>
          <w:szCs w:val="26"/>
        </w:rPr>
        <w:t xml:space="preserve">ведения о работе </w:t>
      </w:r>
      <w:proofErr w:type="spellStart"/>
      <w:r w:rsidR="0000068B" w:rsidRPr="002214D7">
        <w:rPr>
          <w:rFonts w:ascii="Times New Roman" w:hAnsi="Times New Roman" w:cs="Times New Roman"/>
          <w:b/>
          <w:sz w:val="26"/>
          <w:szCs w:val="26"/>
        </w:rPr>
        <w:t>краудсорсинговых</w:t>
      </w:r>
      <w:proofErr w:type="spellEnd"/>
      <w:r w:rsidR="0000068B" w:rsidRPr="002214D7">
        <w:rPr>
          <w:rFonts w:ascii="Times New Roman" w:hAnsi="Times New Roman" w:cs="Times New Roman"/>
          <w:b/>
          <w:sz w:val="26"/>
          <w:szCs w:val="26"/>
        </w:rPr>
        <w:t xml:space="preserve"> площадок, на которых представители СО НКО и социальные предприниматели имеют возможность взаимодействовать, обмениваться идеями, ресурсами, участвовать в общественном обсуждении зна</w:t>
      </w:r>
      <w:r w:rsidR="00AF61AA">
        <w:rPr>
          <w:rFonts w:ascii="Times New Roman" w:hAnsi="Times New Roman" w:cs="Times New Roman"/>
          <w:b/>
          <w:sz w:val="26"/>
          <w:szCs w:val="26"/>
        </w:rPr>
        <w:t xml:space="preserve">чимых вопросов социальной сферы </w:t>
      </w:r>
      <w:r w:rsidR="00AF61AA">
        <w:rPr>
          <w:rFonts w:ascii="Times New Roman" w:hAnsi="Times New Roman" w:cs="Times New Roman"/>
          <w:sz w:val="26"/>
          <w:szCs w:val="26"/>
        </w:rPr>
        <w:t>–</w:t>
      </w:r>
      <w:r w:rsidR="00AF61AA" w:rsidRPr="00846310">
        <w:rPr>
          <w:rFonts w:ascii="Times New Roman" w:hAnsi="Times New Roman" w:cs="Times New Roman"/>
          <w:sz w:val="26"/>
          <w:szCs w:val="26"/>
        </w:rPr>
        <w:t xml:space="preserve"> отсутствуют</w:t>
      </w:r>
      <w:r w:rsidR="00AF61AA">
        <w:rPr>
          <w:rFonts w:ascii="Times New Roman" w:hAnsi="Times New Roman" w:cs="Times New Roman"/>
          <w:sz w:val="26"/>
          <w:szCs w:val="26"/>
        </w:rPr>
        <w:t>.</w:t>
      </w:r>
    </w:p>
    <w:p w:rsidR="00AF61AA" w:rsidRPr="002214D7" w:rsidRDefault="00AF61AA" w:rsidP="00AF61AA">
      <w:pPr>
        <w:tabs>
          <w:tab w:val="left" w:pos="0"/>
          <w:tab w:val="left" w:pos="1276"/>
        </w:tabs>
        <w:spacing w:after="0"/>
        <w:contextualSpacing/>
        <w:jc w:val="both"/>
        <w:rPr>
          <w:rFonts w:ascii="Times New Roman" w:hAnsi="Times New Roman" w:cs="Times New Roman"/>
          <w:b/>
          <w:sz w:val="26"/>
          <w:szCs w:val="26"/>
        </w:rPr>
      </w:pPr>
    </w:p>
    <w:p w:rsidR="00314A61" w:rsidRDefault="00314A61" w:rsidP="002214D7">
      <w:pPr>
        <w:numPr>
          <w:ilvl w:val="0"/>
          <w:numId w:val="1"/>
        </w:numPr>
        <w:tabs>
          <w:tab w:val="left" w:pos="0"/>
        </w:tabs>
        <w:spacing w:after="0"/>
        <w:ind w:left="0" w:firstLine="709"/>
        <w:contextualSpacing/>
        <w:jc w:val="both"/>
        <w:rPr>
          <w:rFonts w:ascii="Times New Roman" w:hAnsi="Times New Roman" w:cs="Times New Roman"/>
          <w:b/>
          <w:sz w:val="26"/>
          <w:szCs w:val="26"/>
        </w:rPr>
      </w:pPr>
      <w:r w:rsidRPr="002214D7">
        <w:rPr>
          <w:rFonts w:ascii="Times New Roman" w:hAnsi="Times New Roman" w:cs="Times New Roman"/>
          <w:b/>
          <w:sz w:val="26"/>
          <w:szCs w:val="26"/>
        </w:rPr>
        <w:t>Проблемные вопросы, возникающие в ходе реализации «дорожной карты», передачи услуг (работ) негосударственным (немуниципальным) организациям и оказания мер поддержки, а также информация о решенных вопросах по итогам обсуждений с социальными предпринимателями и СО НКО.</w:t>
      </w:r>
    </w:p>
    <w:p w:rsidR="00AF61AA" w:rsidRPr="002214D7" w:rsidRDefault="00AF61AA" w:rsidP="00AF61AA">
      <w:pPr>
        <w:tabs>
          <w:tab w:val="left" w:pos="0"/>
        </w:tabs>
        <w:spacing w:after="0"/>
        <w:ind w:left="709"/>
        <w:contextualSpacing/>
        <w:jc w:val="both"/>
        <w:rPr>
          <w:rFonts w:ascii="Times New Roman" w:hAnsi="Times New Roman" w:cs="Times New Roman"/>
          <w:b/>
          <w:sz w:val="26"/>
          <w:szCs w:val="26"/>
        </w:rPr>
      </w:pPr>
    </w:p>
    <w:p w:rsidR="00314A61" w:rsidRPr="002214D7" w:rsidRDefault="00314A61" w:rsidP="002214D7">
      <w:pPr>
        <w:numPr>
          <w:ilvl w:val="0"/>
          <w:numId w:val="1"/>
        </w:numPr>
        <w:tabs>
          <w:tab w:val="left" w:pos="0"/>
        </w:tabs>
        <w:spacing w:after="0"/>
        <w:ind w:left="0" w:firstLine="709"/>
        <w:contextualSpacing/>
        <w:jc w:val="both"/>
        <w:rPr>
          <w:rFonts w:ascii="Times New Roman" w:hAnsi="Times New Roman" w:cs="Times New Roman"/>
          <w:b/>
          <w:sz w:val="26"/>
          <w:szCs w:val="26"/>
        </w:rPr>
      </w:pPr>
      <w:r w:rsidRPr="002214D7">
        <w:rPr>
          <w:rFonts w:ascii="Times New Roman" w:hAnsi="Times New Roman" w:cs="Times New Roman"/>
          <w:b/>
          <w:sz w:val="26"/>
          <w:szCs w:val="26"/>
        </w:rPr>
        <w:t>Предложения по совершенствованию мер поддержки, направленные на повышение доступности рынков услуг (работ) социальной сферы для негосударственных (немуниципальных) поставщиков, сформированные с учетом мнения представителей общественности (включая минимизацию количества документов, предоставляемых для получения поддержки).</w:t>
      </w:r>
    </w:p>
    <w:sectPr w:rsidR="00314A61" w:rsidRPr="002214D7" w:rsidSect="00304D4B">
      <w:headerReference w:type="default" r:id="rId10"/>
      <w:pgSz w:w="11906" w:h="16838"/>
      <w:pgMar w:top="1134" w:right="1276" w:bottom="964" w:left="1559" w:header="567"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0ED" w:rsidRDefault="007F50ED" w:rsidP="00617B40">
      <w:pPr>
        <w:spacing w:after="0" w:line="240" w:lineRule="auto"/>
      </w:pPr>
      <w:r>
        <w:separator/>
      </w:r>
    </w:p>
  </w:endnote>
  <w:endnote w:type="continuationSeparator" w:id="0">
    <w:p w:rsidR="007F50ED" w:rsidRDefault="007F50ED" w:rsidP="00617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0ED" w:rsidRDefault="007F50ED" w:rsidP="00617B40">
      <w:pPr>
        <w:spacing w:after="0" w:line="240" w:lineRule="auto"/>
      </w:pPr>
      <w:r>
        <w:separator/>
      </w:r>
    </w:p>
  </w:footnote>
  <w:footnote w:type="continuationSeparator" w:id="0">
    <w:p w:rsidR="007F50ED" w:rsidRDefault="007F50ED" w:rsidP="00617B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9431446"/>
      <w:docPartObj>
        <w:docPartGallery w:val="Page Numbers (Top of Page)"/>
        <w:docPartUnique/>
      </w:docPartObj>
    </w:sdtPr>
    <w:sdtEndPr/>
    <w:sdtContent>
      <w:p w:rsidR="00443358" w:rsidRDefault="00303ECA">
        <w:pPr>
          <w:pStyle w:val="a6"/>
          <w:jc w:val="center"/>
        </w:pPr>
        <w:r>
          <w:fldChar w:fldCharType="begin"/>
        </w:r>
        <w:r>
          <w:instrText>PAGE   \* MERGEFORMAT</w:instrText>
        </w:r>
        <w:r>
          <w:fldChar w:fldCharType="separate"/>
        </w:r>
        <w:r w:rsidR="008407FE">
          <w:rPr>
            <w:noProof/>
          </w:rPr>
          <w:t>13</w:t>
        </w:r>
        <w:r>
          <w:fldChar w:fldCharType="end"/>
        </w:r>
      </w:p>
    </w:sdtContent>
  </w:sdt>
  <w:p w:rsidR="00443358" w:rsidRDefault="008407F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D306BD"/>
    <w:multiLevelType w:val="hybridMultilevel"/>
    <w:tmpl w:val="A8E29974"/>
    <w:lvl w:ilvl="0" w:tplc="E8A20C6A">
      <w:start w:val="1"/>
      <w:numFmt w:val="decimal"/>
      <w:lvlText w:val="3.%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4E83358"/>
    <w:multiLevelType w:val="multilevel"/>
    <w:tmpl w:val="F6DE6BB4"/>
    <w:lvl w:ilvl="0">
      <w:start w:val="1"/>
      <w:numFmt w:val="upperRoman"/>
      <w:lvlText w:val="%1."/>
      <w:lvlJc w:val="left"/>
      <w:pPr>
        <w:ind w:left="1288" w:hanging="72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nsid w:val="4A876AB9"/>
    <w:multiLevelType w:val="hybridMultilevel"/>
    <w:tmpl w:val="8D0A5A36"/>
    <w:lvl w:ilvl="0" w:tplc="C30C3E2C">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55DB784F"/>
    <w:multiLevelType w:val="multilevel"/>
    <w:tmpl w:val="B69E7FEC"/>
    <w:lvl w:ilvl="0">
      <w:start w:val="1"/>
      <w:numFmt w:val="decimal"/>
      <w:lvlText w:val="%1."/>
      <w:lvlJc w:val="left"/>
      <w:pPr>
        <w:ind w:left="360" w:hanging="360"/>
      </w:pPr>
    </w:lvl>
    <w:lvl w:ilvl="1">
      <w:start w:val="1"/>
      <w:numFmt w:val="decimal"/>
      <w:lvlText w:val="2.%2."/>
      <w:lvlJc w:val="left"/>
      <w:pPr>
        <w:ind w:left="1567" w:hanging="432"/>
      </w:pPr>
      <w:rPr>
        <w:rFonts w:hint="default"/>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696F1001"/>
    <w:multiLevelType w:val="hybridMultilevel"/>
    <w:tmpl w:val="480204FA"/>
    <w:lvl w:ilvl="0" w:tplc="41B05F2A">
      <w:start w:val="1"/>
      <w:numFmt w:val="bullet"/>
      <w:lvlText w:val="–"/>
      <w:lvlJc w:val="left"/>
      <w:pPr>
        <w:ind w:left="1429" w:hanging="720"/>
      </w:pPr>
      <w:rPr>
        <w:rFonts w:ascii="Times New Roman" w:hAnsi="Times New Roman" w:cs="Times New Roman"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3"/>
  </w:num>
  <w:num w:numId="3">
    <w:abstractNumId w:val="0"/>
  </w:num>
  <w:num w:numId="4">
    <w:abstractNumId w:val="4"/>
  </w:num>
  <w:num w:numId="5">
    <w:abstractNumId w:val="2"/>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removePersonalInformation/>
  <w:removeDateAndTime/>
  <w:proofState w:spelling="clean" w:grammar="clean"/>
  <w:defaultTabStop w:val="708"/>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F28"/>
    <w:rsid w:val="0000068B"/>
    <w:rsid w:val="00012153"/>
    <w:rsid w:val="00051439"/>
    <w:rsid w:val="000553F6"/>
    <w:rsid w:val="00065CE1"/>
    <w:rsid w:val="000764FF"/>
    <w:rsid w:val="00094C89"/>
    <w:rsid w:val="000A20DE"/>
    <w:rsid w:val="000B30E4"/>
    <w:rsid w:val="000B4C48"/>
    <w:rsid w:val="000B6BD3"/>
    <w:rsid w:val="000D351A"/>
    <w:rsid w:val="000D75B9"/>
    <w:rsid w:val="000E1169"/>
    <w:rsid w:val="000E2AD9"/>
    <w:rsid w:val="000F242D"/>
    <w:rsid w:val="00150967"/>
    <w:rsid w:val="00167936"/>
    <w:rsid w:val="00182B80"/>
    <w:rsid w:val="001847D2"/>
    <w:rsid w:val="0018600B"/>
    <w:rsid w:val="00186A59"/>
    <w:rsid w:val="001C2B44"/>
    <w:rsid w:val="001C5C3F"/>
    <w:rsid w:val="001E5FD7"/>
    <w:rsid w:val="001F279D"/>
    <w:rsid w:val="001F7755"/>
    <w:rsid w:val="002214D7"/>
    <w:rsid w:val="00225C7D"/>
    <w:rsid w:val="002300FD"/>
    <w:rsid w:val="00234040"/>
    <w:rsid w:val="00237937"/>
    <w:rsid w:val="00251F6C"/>
    <w:rsid w:val="002529F0"/>
    <w:rsid w:val="00253A4A"/>
    <w:rsid w:val="00261D49"/>
    <w:rsid w:val="00273A6B"/>
    <w:rsid w:val="002753C1"/>
    <w:rsid w:val="002906E8"/>
    <w:rsid w:val="002A75A0"/>
    <w:rsid w:val="002C0729"/>
    <w:rsid w:val="002C1473"/>
    <w:rsid w:val="002C655C"/>
    <w:rsid w:val="002D0994"/>
    <w:rsid w:val="00301280"/>
    <w:rsid w:val="00303ECA"/>
    <w:rsid w:val="00304D4B"/>
    <w:rsid w:val="003051B2"/>
    <w:rsid w:val="00307B26"/>
    <w:rsid w:val="00314A61"/>
    <w:rsid w:val="00336851"/>
    <w:rsid w:val="00343BF0"/>
    <w:rsid w:val="00347ECC"/>
    <w:rsid w:val="003624D8"/>
    <w:rsid w:val="00365A46"/>
    <w:rsid w:val="00374E73"/>
    <w:rsid w:val="00391ACC"/>
    <w:rsid w:val="00397EFC"/>
    <w:rsid w:val="003E4509"/>
    <w:rsid w:val="003F2416"/>
    <w:rsid w:val="003F3603"/>
    <w:rsid w:val="00404BE7"/>
    <w:rsid w:val="004062BC"/>
    <w:rsid w:val="00417101"/>
    <w:rsid w:val="00422070"/>
    <w:rsid w:val="00431272"/>
    <w:rsid w:val="00431397"/>
    <w:rsid w:val="004333EE"/>
    <w:rsid w:val="0044500A"/>
    <w:rsid w:val="00465FC6"/>
    <w:rsid w:val="00492BC0"/>
    <w:rsid w:val="004A2FEF"/>
    <w:rsid w:val="004B28BF"/>
    <w:rsid w:val="004C069C"/>
    <w:rsid w:val="004C7125"/>
    <w:rsid w:val="004E3772"/>
    <w:rsid w:val="004F6D80"/>
    <w:rsid w:val="004F72DA"/>
    <w:rsid w:val="004F7CDE"/>
    <w:rsid w:val="00512DB5"/>
    <w:rsid w:val="005167EC"/>
    <w:rsid w:val="00532CA8"/>
    <w:rsid w:val="00535217"/>
    <w:rsid w:val="005439BD"/>
    <w:rsid w:val="00586417"/>
    <w:rsid w:val="005A66B0"/>
    <w:rsid w:val="005B2935"/>
    <w:rsid w:val="005B7083"/>
    <w:rsid w:val="005D0792"/>
    <w:rsid w:val="005D5C72"/>
    <w:rsid w:val="005D6111"/>
    <w:rsid w:val="005F0864"/>
    <w:rsid w:val="005F45C8"/>
    <w:rsid w:val="006071D2"/>
    <w:rsid w:val="00617920"/>
    <w:rsid w:val="00617B40"/>
    <w:rsid w:val="00623C81"/>
    <w:rsid w:val="00624276"/>
    <w:rsid w:val="00626321"/>
    <w:rsid w:val="00630265"/>
    <w:rsid w:val="00636F28"/>
    <w:rsid w:val="00655734"/>
    <w:rsid w:val="006615CF"/>
    <w:rsid w:val="006626F1"/>
    <w:rsid w:val="006722F9"/>
    <w:rsid w:val="00695C50"/>
    <w:rsid w:val="006A5B30"/>
    <w:rsid w:val="006A5BEB"/>
    <w:rsid w:val="006B1282"/>
    <w:rsid w:val="006C37AF"/>
    <w:rsid w:val="006C77B8"/>
    <w:rsid w:val="006D18AE"/>
    <w:rsid w:val="006D495B"/>
    <w:rsid w:val="006E4959"/>
    <w:rsid w:val="0071342C"/>
    <w:rsid w:val="007243B4"/>
    <w:rsid w:val="00731F33"/>
    <w:rsid w:val="007343BF"/>
    <w:rsid w:val="00761528"/>
    <w:rsid w:val="00766E11"/>
    <w:rsid w:val="0077481C"/>
    <w:rsid w:val="00784B68"/>
    <w:rsid w:val="007A0722"/>
    <w:rsid w:val="007C5828"/>
    <w:rsid w:val="007C5A86"/>
    <w:rsid w:val="007D1B20"/>
    <w:rsid w:val="007E267E"/>
    <w:rsid w:val="007F50ED"/>
    <w:rsid w:val="00805A4C"/>
    <w:rsid w:val="00805A98"/>
    <w:rsid w:val="00816D81"/>
    <w:rsid w:val="00822F9D"/>
    <w:rsid w:val="008407FE"/>
    <w:rsid w:val="008459BB"/>
    <w:rsid w:val="00846310"/>
    <w:rsid w:val="00877E3A"/>
    <w:rsid w:val="00886731"/>
    <w:rsid w:val="00887852"/>
    <w:rsid w:val="008C2ACB"/>
    <w:rsid w:val="008D6252"/>
    <w:rsid w:val="008E0DDE"/>
    <w:rsid w:val="008E4601"/>
    <w:rsid w:val="00903046"/>
    <w:rsid w:val="00903CF1"/>
    <w:rsid w:val="00927695"/>
    <w:rsid w:val="00933810"/>
    <w:rsid w:val="00943E9F"/>
    <w:rsid w:val="0096338B"/>
    <w:rsid w:val="009917B5"/>
    <w:rsid w:val="00995DB1"/>
    <w:rsid w:val="009A231B"/>
    <w:rsid w:val="009C0855"/>
    <w:rsid w:val="009C1751"/>
    <w:rsid w:val="009E6C4B"/>
    <w:rsid w:val="009F5D1A"/>
    <w:rsid w:val="009F6EC2"/>
    <w:rsid w:val="00A12230"/>
    <w:rsid w:val="00A14960"/>
    <w:rsid w:val="00A33D50"/>
    <w:rsid w:val="00A850C9"/>
    <w:rsid w:val="00A94833"/>
    <w:rsid w:val="00AA2A54"/>
    <w:rsid w:val="00AC16A7"/>
    <w:rsid w:val="00AC194A"/>
    <w:rsid w:val="00AD697A"/>
    <w:rsid w:val="00AE3609"/>
    <w:rsid w:val="00AF61AA"/>
    <w:rsid w:val="00B17E67"/>
    <w:rsid w:val="00B2079F"/>
    <w:rsid w:val="00B2259C"/>
    <w:rsid w:val="00B45F61"/>
    <w:rsid w:val="00B53A62"/>
    <w:rsid w:val="00B626AF"/>
    <w:rsid w:val="00B66F18"/>
    <w:rsid w:val="00B72EF8"/>
    <w:rsid w:val="00B76CD1"/>
    <w:rsid w:val="00B81A2D"/>
    <w:rsid w:val="00BB6639"/>
    <w:rsid w:val="00BB6916"/>
    <w:rsid w:val="00BC3A6B"/>
    <w:rsid w:val="00BC5760"/>
    <w:rsid w:val="00BE2AF4"/>
    <w:rsid w:val="00BE54D7"/>
    <w:rsid w:val="00BF262A"/>
    <w:rsid w:val="00C002B4"/>
    <w:rsid w:val="00C16253"/>
    <w:rsid w:val="00C21D1F"/>
    <w:rsid w:val="00C239F1"/>
    <w:rsid w:val="00C36F0C"/>
    <w:rsid w:val="00C36F5A"/>
    <w:rsid w:val="00C408BB"/>
    <w:rsid w:val="00C41299"/>
    <w:rsid w:val="00C51F70"/>
    <w:rsid w:val="00C52F4B"/>
    <w:rsid w:val="00C7412C"/>
    <w:rsid w:val="00CA7141"/>
    <w:rsid w:val="00CC7C2A"/>
    <w:rsid w:val="00CE3889"/>
    <w:rsid w:val="00CF3794"/>
    <w:rsid w:val="00CF44D0"/>
    <w:rsid w:val="00CF54B2"/>
    <w:rsid w:val="00CF744D"/>
    <w:rsid w:val="00D007DF"/>
    <w:rsid w:val="00D155CC"/>
    <w:rsid w:val="00D20948"/>
    <w:rsid w:val="00D2462B"/>
    <w:rsid w:val="00D26095"/>
    <w:rsid w:val="00D3441C"/>
    <w:rsid w:val="00D44E41"/>
    <w:rsid w:val="00D4701F"/>
    <w:rsid w:val="00D53054"/>
    <w:rsid w:val="00D64FB3"/>
    <w:rsid w:val="00D8061E"/>
    <w:rsid w:val="00DB032D"/>
    <w:rsid w:val="00DE12FA"/>
    <w:rsid w:val="00DE4E90"/>
    <w:rsid w:val="00E024DC"/>
    <w:rsid w:val="00E05238"/>
    <w:rsid w:val="00E05262"/>
    <w:rsid w:val="00E26486"/>
    <w:rsid w:val="00E466A3"/>
    <w:rsid w:val="00E516F7"/>
    <w:rsid w:val="00E624C3"/>
    <w:rsid w:val="00ED01A2"/>
    <w:rsid w:val="00ED5983"/>
    <w:rsid w:val="00EF214F"/>
    <w:rsid w:val="00F114E8"/>
    <w:rsid w:val="00F155DA"/>
    <w:rsid w:val="00F262C9"/>
    <w:rsid w:val="00F449DF"/>
    <w:rsid w:val="00F55E37"/>
    <w:rsid w:val="00F765C7"/>
    <w:rsid w:val="00F874BD"/>
    <w:rsid w:val="00FA4CF5"/>
    <w:rsid w:val="00FC3FBE"/>
    <w:rsid w:val="00FC6EEF"/>
    <w:rsid w:val="00FE367D"/>
    <w:rsid w:val="00FE56A9"/>
    <w:rsid w:val="00FE71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68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8600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8600B"/>
    <w:rPr>
      <w:rFonts w:ascii="Tahoma" w:hAnsi="Tahoma" w:cs="Tahoma"/>
      <w:sz w:val="16"/>
      <w:szCs w:val="16"/>
    </w:rPr>
  </w:style>
  <w:style w:type="table" w:styleId="a5">
    <w:name w:val="Table Grid"/>
    <w:basedOn w:val="a1"/>
    <w:uiPriority w:val="59"/>
    <w:rsid w:val="001860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17B4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17B40"/>
  </w:style>
  <w:style w:type="paragraph" w:styleId="a8">
    <w:name w:val="footer"/>
    <w:basedOn w:val="a"/>
    <w:link w:val="a9"/>
    <w:uiPriority w:val="99"/>
    <w:unhideWhenUsed/>
    <w:rsid w:val="00617B4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17B40"/>
  </w:style>
  <w:style w:type="paragraph" w:customStyle="1" w:styleId="ConsPlusTitle">
    <w:name w:val="ConsPlusTitle"/>
    <w:uiPriority w:val="99"/>
    <w:rsid w:val="009917B5"/>
    <w:pPr>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a">
    <w:name w:val="Body Text Indent"/>
    <w:basedOn w:val="a"/>
    <w:link w:val="ab"/>
    <w:rsid w:val="009917B5"/>
    <w:pPr>
      <w:spacing w:after="120"/>
      <w:ind w:left="283"/>
    </w:pPr>
    <w:rPr>
      <w:rFonts w:ascii="Century Gothic" w:eastAsia="Times New Roman" w:hAnsi="Century Gothic" w:cs="Times New Roman"/>
      <w:lang w:val="en-US"/>
    </w:rPr>
  </w:style>
  <w:style w:type="character" w:customStyle="1" w:styleId="ab">
    <w:name w:val="Основной текст с отступом Знак"/>
    <w:basedOn w:val="a0"/>
    <w:link w:val="aa"/>
    <w:rsid w:val="009917B5"/>
    <w:rPr>
      <w:rFonts w:ascii="Century Gothic" w:eastAsia="Times New Roman" w:hAnsi="Century Gothic" w:cs="Times New Roman"/>
      <w:lang w:val="en-US"/>
    </w:rPr>
  </w:style>
  <w:style w:type="paragraph" w:styleId="ac">
    <w:name w:val="No Spacing"/>
    <w:uiPriority w:val="1"/>
    <w:qFormat/>
    <w:rsid w:val="003F2416"/>
    <w:pPr>
      <w:spacing w:after="0" w:line="240" w:lineRule="auto"/>
    </w:pPr>
  </w:style>
  <w:style w:type="character" w:styleId="ad">
    <w:name w:val="Hyperlink"/>
    <w:rsid w:val="00365A46"/>
    <w:rPr>
      <w:color w:val="0000FF"/>
      <w:u w:val="single"/>
    </w:rPr>
  </w:style>
  <w:style w:type="paragraph" w:styleId="ae">
    <w:name w:val="List Paragraph"/>
    <w:basedOn w:val="a"/>
    <w:uiPriority w:val="34"/>
    <w:qFormat/>
    <w:rsid w:val="0000068B"/>
    <w:pPr>
      <w:ind w:left="720"/>
      <w:contextualSpacing/>
    </w:pPr>
  </w:style>
  <w:style w:type="paragraph" w:customStyle="1" w:styleId="Default">
    <w:name w:val="Default"/>
    <w:rsid w:val="00630265"/>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68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8600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8600B"/>
    <w:rPr>
      <w:rFonts w:ascii="Tahoma" w:hAnsi="Tahoma" w:cs="Tahoma"/>
      <w:sz w:val="16"/>
      <w:szCs w:val="16"/>
    </w:rPr>
  </w:style>
  <w:style w:type="table" w:styleId="a5">
    <w:name w:val="Table Grid"/>
    <w:basedOn w:val="a1"/>
    <w:uiPriority w:val="59"/>
    <w:rsid w:val="001860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17B4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17B40"/>
  </w:style>
  <w:style w:type="paragraph" w:styleId="a8">
    <w:name w:val="footer"/>
    <w:basedOn w:val="a"/>
    <w:link w:val="a9"/>
    <w:uiPriority w:val="99"/>
    <w:unhideWhenUsed/>
    <w:rsid w:val="00617B4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17B40"/>
  </w:style>
  <w:style w:type="paragraph" w:customStyle="1" w:styleId="ConsPlusTitle">
    <w:name w:val="ConsPlusTitle"/>
    <w:uiPriority w:val="99"/>
    <w:rsid w:val="009917B5"/>
    <w:pPr>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a">
    <w:name w:val="Body Text Indent"/>
    <w:basedOn w:val="a"/>
    <w:link w:val="ab"/>
    <w:rsid w:val="009917B5"/>
    <w:pPr>
      <w:spacing w:after="120"/>
      <w:ind w:left="283"/>
    </w:pPr>
    <w:rPr>
      <w:rFonts w:ascii="Century Gothic" w:eastAsia="Times New Roman" w:hAnsi="Century Gothic" w:cs="Times New Roman"/>
      <w:lang w:val="en-US"/>
    </w:rPr>
  </w:style>
  <w:style w:type="character" w:customStyle="1" w:styleId="ab">
    <w:name w:val="Основной текст с отступом Знак"/>
    <w:basedOn w:val="a0"/>
    <w:link w:val="aa"/>
    <w:rsid w:val="009917B5"/>
    <w:rPr>
      <w:rFonts w:ascii="Century Gothic" w:eastAsia="Times New Roman" w:hAnsi="Century Gothic" w:cs="Times New Roman"/>
      <w:lang w:val="en-US"/>
    </w:rPr>
  </w:style>
  <w:style w:type="paragraph" w:styleId="ac">
    <w:name w:val="No Spacing"/>
    <w:uiPriority w:val="1"/>
    <w:qFormat/>
    <w:rsid w:val="003F2416"/>
    <w:pPr>
      <w:spacing w:after="0" w:line="240" w:lineRule="auto"/>
    </w:pPr>
  </w:style>
  <w:style w:type="character" w:styleId="ad">
    <w:name w:val="Hyperlink"/>
    <w:rsid w:val="00365A46"/>
    <w:rPr>
      <w:color w:val="0000FF"/>
      <w:u w:val="single"/>
    </w:rPr>
  </w:style>
  <w:style w:type="paragraph" w:styleId="ae">
    <w:name w:val="List Paragraph"/>
    <w:basedOn w:val="a"/>
    <w:uiPriority w:val="34"/>
    <w:qFormat/>
    <w:rsid w:val="0000068B"/>
    <w:pPr>
      <w:ind w:left="720"/>
      <w:contextualSpacing/>
    </w:pPr>
  </w:style>
  <w:style w:type="paragraph" w:customStyle="1" w:styleId="Default">
    <w:name w:val="Default"/>
    <w:rsid w:val="0063026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7128">
      <w:bodyDiv w:val="1"/>
      <w:marLeft w:val="0"/>
      <w:marRight w:val="0"/>
      <w:marTop w:val="0"/>
      <w:marBottom w:val="0"/>
      <w:divBdr>
        <w:top w:val="none" w:sz="0" w:space="0" w:color="auto"/>
        <w:left w:val="none" w:sz="0" w:space="0" w:color="auto"/>
        <w:bottom w:val="none" w:sz="0" w:space="0" w:color="auto"/>
        <w:right w:val="none" w:sz="0" w:space="0" w:color="auto"/>
      </w:divBdr>
    </w:div>
    <w:div w:id="45222034">
      <w:bodyDiv w:val="1"/>
      <w:marLeft w:val="0"/>
      <w:marRight w:val="0"/>
      <w:marTop w:val="0"/>
      <w:marBottom w:val="0"/>
      <w:divBdr>
        <w:top w:val="none" w:sz="0" w:space="0" w:color="auto"/>
        <w:left w:val="none" w:sz="0" w:space="0" w:color="auto"/>
        <w:bottom w:val="none" w:sz="0" w:space="0" w:color="auto"/>
        <w:right w:val="none" w:sz="0" w:space="0" w:color="auto"/>
      </w:divBdr>
    </w:div>
    <w:div w:id="70197712">
      <w:bodyDiv w:val="1"/>
      <w:marLeft w:val="0"/>
      <w:marRight w:val="0"/>
      <w:marTop w:val="0"/>
      <w:marBottom w:val="0"/>
      <w:divBdr>
        <w:top w:val="none" w:sz="0" w:space="0" w:color="auto"/>
        <w:left w:val="none" w:sz="0" w:space="0" w:color="auto"/>
        <w:bottom w:val="none" w:sz="0" w:space="0" w:color="auto"/>
        <w:right w:val="none" w:sz="0" w:space="0" w:color="auto"/>
      </w:divBdr>
    </w:div>
    <w:div w:id="87040241">
      <w:bodyDiv w:val="1"/>
      <w:marLeft w:val="0"/>
      <w:marRight w:val="0"/>
      <w:marTop w:val="0"/>
      <w:marBottom w:val="0"/>
      <w:divBdr>
        <w:top w:val="none" w:sz="0" w:space="0" w:color="auto"/>
        <w:left w:val="none" w:sz="0" w:space="0" w:color="auto"/>
        <w:bottom w:val="none" w:sz="0" w:space="0" w:color="auto"/>
        <w:right w:val="none" w:sz="0" w:space="0" w:color="auto"/>
      </w:divBdr>
    </w:div>
    <w:div w:id="99418394">
      <w:bodyDiv w:val="1"/>
      <w:marLeft w:val="0"/>
      <w:marRight w:val="0"/>
      <w:marTop w:val="0"/>
      <w:marBottom w:val="0"/>
      <w:divBdr>
        <w:top w:val="none" w:sz="0" w:space="0" w:color="auto"/>
        <w:left w:val="none" w:sz="0" w:space="0" w:color="auto"/>
        <w:bottom w:val="none" w:sz="0" w:space="0" w:color="auto"/>
        <w:right w:val="none" w:sz="0" w:space="0" w:color="auto"/>
      </w:divBdr>
    </w:div>
    <w:div w:id="128404891">
      <w:bodyDiv w:val="1"/>
      <w:marLeft w:val="0"/>
      <w:marRight w:val="0"/>
      <w:marTop w:val="0"/>
      <w:marBottom w:val="0"/>
      <w:divBdr>
        <w:top w:val="none" w:sz="0" w:space="0" w:color="auto"/>
        <w:left w:val="none" w:sz="0" w:space="0" w:color="auto"/>
        <w:bottom w:val="none" w:sz="0" w:space="0" w:color="auto"/>
        <w:right w:val="none" w:sz="0" w:space="0" w:color="auto"/>
      </w:divBdr>
    </w:div>
    <w:div w:id="207499751">
      <w:bodyDiv w:val="1"/>
      <w:marLeft w:val="0"/>
      <w:marRight w:val="0"/>
      <w:marTop w:val="0"/>
      <w:marBottom w:val="0"/>
      <w:divBdr>
        <w:top w:val="none" w:sz="0" w:space="0" w:color="auto"/>
        <w:left w:val="none" w:sz="0" w:space="0" w:color="auto"/>
        <w:bottom w:val="none" w:sz="0" w:space="0" w:color="auto"/>
        <w:right w:val="none" w:sz="0" w:space="0" w:color="auto"/>
      </w:divBdr>
    </w:div>
    <w:div w:id="215514356">
      <w:bodyDiv w:val="1"/>
      <w:marLeft w:val="0"/>
      <w:marRight w:val="0"/>
      <w:marTop w:val="0"/>
      <w:marBottom w:val="0"/>
      <w:divBdr>
        <w:top w:val="none" w:sz="0" w:space="0" w:color="auto"/>
        <w:left w:val="none" w:sz="0" w:space="0" w:color="auto"/>
        <w:bottom w:val="none" w:sz="0" w:space="0" w:color="auto"/>
        <w:right w:val="none" w:sz="0" w:space="0" w:color="auto"/>
      </w:divBdr>
    </w:div>
    <w:div w:id="240991121">
      <w:bodyDiv w:val="1"/>
      <w:marLeft w:val="0"/>
      <w:marRight w:val="0"/>
      <w:marTop w:val="0"/>
      <w:marBottom w:val="0"/>
      <w:divBdr>
        <w:top w:val="none" w:sz="0" w:space="0" w:color="auto"/>
        <w:left w:val="none" w:sz="0" w:space="0" w:color="auto"/>
        <w:bottom w:val="none" w:sz="0" w:space="0" w:color="auto"/>
        <w:right w:val="none" w:sz="0" w:space="0" w:color="auto"/>
      </w:divBdr>
    </w:div>
    <w:div w:id="315039802">
      <w:bodyDiv w:val="1"/>
      <w:marLeft w:val="0"/>
      <w:marRight w:val="0"/>
      <w:marTop w:val="0"/>
      <w:marBottom w:val="0"/>
      <w:divBdr>
        <w:top w:val="none" w:sz="0" w:space="0" w:color="auto"/>
        <w:left w:val="none" w:sz="0" w:space="0" w:color="auto"/>
        <w:bottom w:val="none" w:sz="0" w:space="0" w:color="auto"/>
        <w:right w:val="none" w:sz="0" w:space="0" w:color="auto"/>
      </w:divBdr>
    </w:div>
    <w:div w:id="349379754">
      <w:bodyDiv w:val="1"/>
      <w:marLeft w:val="0"/>
      <w:marRight w:val="0"/>
      <w:marTop w:val="0"/>
      <w:marBottom w:val="0"/>
      <w:divBdr>
        <w:top w:val="none" w:sz="0" w:space="0" w:color="auto"/>
        <w:left w:val="none" w:sz="0" w:space="0" w:color="auto"/>
        <w:bottom w:val="none" w:sz="0" w:space="0" w:color="auto"/>
        <w:right w:val="none" w:sz="0" w:space="0" w:color="auto"/>
      </w:divBdr>
    </w:div>
    <w:div w:id="358630619">
      <w:bodyDiv w:val="1"/>
      <w:marLeft w:val="0"/>
      <w:marRight w:val="0"/>
      <w:marTop w:val="0"/>
      <w:marBottom w:val="0"/>
      <w:divBdr>
        <w:top w:val="none" w:sz="0" w:space="0" w:color="auto"/>
        <w:left w:val="none" w:sz="0" w:space="0" w:color="auto"/>
        <w:bottom w:val="none" w:sz="0" w:space="0" w:color="auto"/>
        <w:right w:val="none" w:sz="0" w:space="0" w:color="auto"/>
      </w:divBdr>
    </w:div>
    <w:div w:id="499275514">
      <w:bodyDiv w:val="1"/>
      <w:marLeft w:val="0"/>
      <w:marRight w:val="0"/>
      <w:marTop w:val="0"/>
      <w:marBottom w:val="0"/>
      <w:divBdr>
        <w:top w:val="none" w:sz="0" w:space="0" w:color="auto"/>
        <w:left w:val="none" w:sz="0" w:space="0" w:color="auto"/>
        <w:bottom w:val="none" w:sz="0" w:space="0" w:color="auto"/>
        <w:right w:val="none" w:sz="0" w:space="0" w:color="auto"/>
      </w:divBdr>
    </w:div>
    <w:div w:id="594627946">
      <w:bodyDiv w:val="1"/>
      <w:marLeft w:val="0"/>
      <w:marRight w:val="0"/>
      <w:marTop w:val="0"/>
      <w:marBottom w:val="0"/>
      <w:divBdr>
        <w:top w:val="none" w:sz="0" w:space="0" w:color="auto"/>
        <w:left w:val="none" w:sz="0" w:space="0" w:color="auto"/>
        <w:bottom w:val="none" w:sz="0" w:space="0" w:color="auto"/>
        <w:right w:val="none" w:sz="0" w:space="0" w:color="auto"/>
      </w:divBdr>
    </w:div>
    <w:div w:id="726495691">
      <w:bodyDiv w:val="1"/>
      <w:marLeft w:val="0"/>
      <w:marRight w:val="0"/>
      <w:marTop w:val="0"/>
      <w:marBottom w:val="0"/>
      <w:divBdr>
        <w:top w:val="none" w:sz="0" w:space="0" w:color="auto"/>
        <w:left w:val="none" w:sz="0" w:space="0" w:color="auto"/>
        <w:bottom w:val="none" w:sz="0" w:space="0" w:color="auto"/>
        <w:right w:val="none" w:sz="0" w:space="0" w:color="auto"/>
      </w:divBdr>
    </w:div>
    <w:div w:id="852840535">
      <w:bodyDiv w:val="1"/>
      <w:marLeft w:val="0"/>
      <w:marRight w:val="0"/>
      <w:marTop w:val="0"/>
      <w:marBottom w:val="0"/>
      <w:divBdr>
        <w:top w:val="none" w:sz="0" w:space="0" w:color="auto"/>
        <w:left w:val="none" w:sz="0" w:space="0" w:color="auto"/>
        <w:bottom w:val="none" w:sz="0" w:space="0" w:color="auto"/>
        <w:right w:val="none" w:sz="0" w:space="0" w:color="auto"/>
      </w:divBdr>
    </w:div>
    <w:div w:id="893077335">
      <w:bodyDiv w:val="1"/>
      <w:marLeft w:val="0"/>
      <w:marRight w:val="0"/>
      <w:marTop w:val="0"/>
      <w:marBottom w:val="0"/>
      <w:divBdr>
        <w:top w:val="none" w:sz="0" w:space="0" w:color="auto"/>
        <w:left w:val="none" w:sz="0" w:space="0" w:color="auto"/>
        <w:bottom w:val="none" w:sz="0" w:space="0" w:color="auto"/>
        <w:right w:val="none" w:sz="0" w:space="0" w:color="auto"/>
      </w:divBdr>
    </w:div>
    <w:div w:id="992219923">
      <w:bodyDiv w:val="1"/>
      <w:marLeft w:val="0"/>
      <w:marRight w:val="0"/>
      <w:marTop w:val="0"/>
      <w:marBottom w:val="0"/>
      <w:divBdr>
        <w:top w:val="none" w:sz="0" w:space="0" w:color="auto"/>
        <w:left w:val="none" w:sz="0" w:space="0" w:color="auto"/>
        <w:bottom w:val="none" w:sz="0" w:space="0" w:color="auto"/>
        <w:right w:val="none" w:sz="0" w:space="0" w:color="auto"/>
      </w:divBdr>
    </w:div>
    <w:div w:id="1287664430">
      <w:bodyDiv w:val="1"/>
      <w:marLeft w:val="0"/>
      <w:marRight w:val="0"/>
      <w:marTop w:val="0"/>
      <w:marBottom w:val="0"/>
      <w:divBdr>
        <w:top w:val="none" w:sz="0" w:space="0" w:color="auto"/>
        <w:left w:val="none" w:sz="0" w:space="0" w:color="auto"/>
        <w:bottom w:val="none" w:sz="0" w:space="0" w:color="auto"/>
        <w:right w:val="none" w:sz="0" w:space="0" w:color="auto"/>
      </w:divBdr>
    </w:div>
    <w:div w:id="1299608590">
      <w:bodyDiv w:val="1"/>
      <w:marLeft w:val="0"/>
      <w:marRight w:val="0"/>
      <w:marTop w:val="0"/>
      <w:marBottom w:val="0"/>
      <w:divBdr>
        <w:top w:val="none" w:sz="0" w:space="0" w:color="auto"/>
        <w:left w:val="none" w:sz="0" w:space="0" w:color="auto"/>
        <w:bottom w:val="none" w:sz="0" w:space="0" w:color="auto"/>
        <w:right w:val="none" w:sz="0" w:space="0" w:color="auto"/>
      </w:divBdr>
    </w:div>
    <w:div w:id="1302423915">
      <w:bodyDiv w:val="1"/>
      <w:marLeft w:val="0"/>
      <w:marRight w:val="0"/>
      <w:marTop w:val="0"/>
      <w:marBottom w:val="0"/>
      <w:divBdr>
        <w:top w:val="none" w:sz="0" w:space="0" w:color="auto"/>
        <w:left w:val="none" w:sz="0" w:space="0" w:color="auto"/>
        <w:bottom w:val="none" w:sz="0" w:space="0" w:color="auto"/>
        <w:right w:val="none" w:sz="0" w:space="0" w:color="auto"/>
      </w:divBdr>
    </w:div>
    <w:div w:id="1368065509">
      <w:bodyDiv w:val="1"/>
      <w:marLeft w:val="0"/>
      <w:marRight w:val="0"/>
      <w:marTop w:val="0"/>
      <w:marBottom w:val="0"/>
      <w:divBdr>
        <w:top w:val="none" w:sz="0" w:space="0" w:color="auto"/>
        <w:left w:val="none" w:sz="0" w:space="0" w:color="auto"/>
        <w:bottom w:val="none" w:sz="0" w:space="0" w:color="auto"/>
        <w:right w:val="none" w:sz="0" w:space="0" w:color="auto"/>
      </w:divBdr>
    </w:div>
    <w:div w:id="1375737582">
      <w:bodyDiv w:val="1"/>
      <w:marLeft w:val="0"/>
      <w:marRight w:val="0"/>
      <w:marTop w:val="0"/>
      <w:marBottom w:val="0"/>
      <w:divBdr>
        <w:top w:val="none" w:sz="0" w:space="0" w:color="auto"/>
        <w:left w:val="none" w:sz="0" w:space="0" w:color="auto"/>
        <w:bottom w:val="none" w:sz="0" w:space="0" w:color="auto"/>
        <w:right w:val="none" w:sz="0" w:space="0" w:color="auto"/>
      </w:divBdr>
    </w:div>
    <w:div w:id="1381393305">
      <w:bodyDiv w:val="1"/>
      <w:marLeft w:val="0"/>
      <w:marRight w:val="0"/>
      <w:marTop w:val="0"/>
      <w:marBottom w:val="0"/>
      <w:divBdr>
        <w:top w:val="none" w:sz="0" w:space="0" w:color="auto"/>
        <w:left w:val="none" w:sz="0" w:space="0" w:color="auto"/>
        <w:bottom w:val="none" w:sz="0" w:space="0" w:color="auto"/>
        <w:right w:val="none" w:sz="0" w:space="0" w:color="auto"/>
      </w:divBdr>
    </w:div>
    <w:div w:id="1461412195">
      <w:bodyDiv w:val="1"/>
      <w:marLeft w:val="0"/>
      <w:marRight w:val="0"/>
      <w:marTop w:val="0"/>
      <w:marBottom w:val="0"/>
      <w:divBdr>
        <w:top w:val="none" w:sz="0" w:space="0" w:color="auto"/>
        <w:left w:val="none" w:sz="0" w:space="0" w:color="auto"/>
        <w:bottom w:val="none" w:sz="0" w:space="0" w:color="auto"/>
        <w:right w:val="none" w:sz="0" w:space="0" w:color="auto"/>
      </w:divBdr>
    </w:div>
    <w:div w:id="1617787925">
      <w:bodyDiv w:val="1"/>
      <w:marLeft w:val="0"/>
      <w:marRight w:val="0"/>
      <w:marTop w:val="0"/>
      <w:marBottom w:val="0"/>
      <w:divBdr>
        <w:top w:val="none" w:sz="0" w:space="0" w:color="auto"/>
        <w:left w:val="none" w:sz="0" w:space="0" w:color="auto"/>
        <w:bottom w:val="none" w:sz="0" w:space="0" w:color="auto"/>
        <w:right w:val="none" w:sz="0" w:space="0" w:color="auto"/>
      </w:divBdr>
    </w:div>
    <w:div w:id="1750152812">
      <w:bodyDiv w:val="1"/>
      <w:marLeft w:val="0"/>
      <w:marRight w:val="0"/>
      <w:marTop w:val="0"/>
      <w:marBottom w:val="0"/>
      <w:divBdr>
        <w:top w:val="none" w:sz="0" w:space="0" w:color="auto"/>
        <w:left w:val="none" w:sz="0" w:space="0" w:color="auto"/>
        <w:bottom w:val="none" w:sz="0" w:space="0" w:color="auto"/>
        <w:right w:val="none" w:sz="0" w:space="0" w:color="auto"/>
      </w:divBdr>
    </w:div>
    <w:div w:id="1764185214">
      <w:bodyDiv w:val="1"/>
      <w:marLeft w:val="0"/>
      <w:marRight w:val="0"/>
      <w:marTop w:val="0"/>
      <w:marBottom w:val="0"/>
      <w:divBdr>
        <w:top w:val="none" w:sz="0" w:space="0" w:color="auto"/>
        <w:left w:val="none" w:sz="0" w:space="0" w:color="auto"/>
        <w:bottom w:val="none" w:sz="0" w:space="0" w:color="auto"/>
        <w:right w:val="none" w:sz="0" w:space="0" w:color="auto"/>
      </w:divBdr>
    </w:div>
    <w:div w:id="1849098287">
      <w:bodyDiv w:val="1"/>
      <w:marLeft w:val="0"/>
      <w:marRight w:val="0"/>
      <w:marTop w:val="0"/>
      <w:marBottom w:val="0"/>
      <w:divBdr>
        <w:top w:val="none" w:sz="0" w:space="0" w:color="auto"/>
        <w:left w:val="none" w:sz="0" w:space="0" w:color="auto"/>
        <w:bottom w:val="none" w:sz="0" w:space="0" w:color="auto"/>
        <w:right w:val="none" w:sz="0" w:space="0" w:color="auto"/>
      </w:divBdr>
    </w:div>
    <w:div w:id="1872766205">
      <w:bodyDiv w:val="1"/>
      <w:marLeft w:val="0"/>
      <w:marRight w:val="0"/>
      <w:marTop w:val="0"/>
      <w:marBottom w:val="0"/>
      <w:divBdr>
        <w:top w:val="none" w:sz="0" w:space="0" w:color="auto"/>
        <w:left w:val="none" w:sz="0" w:space="0" w:color="auto"/>
        <w:bottom w:val="none" w:sz="0" w:space="0" w:color="auto"/>
        <w:right w:val="none" w:sz="0" w:space="0" w:color="auto"/>
      </w:divBdr>
    </w:div>
    <w:div w:id="1886479585">
      <w:bodyDiv w:val="1"/>
      <w:marLeft w:val="0"/>
      <w:marRight w:val="0"/>
      <w:marTop w:val="0"/>
      <w:marBottom w:val="0"/>
      <w:divBdr>
        <w:top w:val="none" w:sz="0" w:space="0" w:color="auto"/>
        <w:left w:val="none" w:sz="0" w:space="0" w:color="auto"/>
        <w:bottom w:val="none" w:sz="0" w:space="0" w:color="auto"/>
        <w:right w:val="none" w:sz="0" w:space="0" w:color="auto"/>
      </w:divBdr>
    </w:div>
    <w:div w:id="1896353251">
      <w:bodyDiv w:val="1"/>
      <w:marLeft w:val="0"/>
      <w:marRight w:val="0"/>
      <w:marTop w:val="0"/>
      <w:marBottom w:val="0"/>
      <w:divBdr>
        <w:top w:val="none" w:sz="0" w:space="0" w:color="auto"/>
        <w:left w:val="none" w:sz="0" w:space="0" w:color="auto"/>
        <w:bottom w:val="none" w:sz="0" w:space="0" w:color="auto"/>
        <w:right w:val="none" w:sz="0" w:space="0" w:color="auto"/>
      </w:divBdr>
    </w:div>
    <w:div w:id="1900432619">
      <w:bodyDiv w:val="1"/>
      <w:marLeft w:val="0"/>
      <w:marRight w:val="0"/>
      <w:marTop w:val="0"/>
      <w:marBottom w:val="0"/>
      <w:divBdr>
        <w:top w:val="none" w:sz="0" w:space="0" w:color="auto"/>
        <w:left w:val="none" w:sz="0" w:space="0" w:color="auto"/>
        <w:bottom w:val="none" w:sz="0" w:space="0" w:color="auto"/>
        <w:right w:val="none" w:sz="0" w:space="0" w:color="auto"/>
      </w:divBdr>
    </w:div>
    <w:div w:id="1906642537">
      <w:bodyDiv w:val="1"/>
      <w:marLeft w:val="0"/>
      <w:marRight w:val="0"/>
      <w:marTop w:val="0"/>
      <w:marBottom w:val="0"/>
      <w:divBdr>
        <w:top w:val="none" w:sz="0" w:space="0" w:color="auto"/>
        <w:left w:val="none" w:sz="0" w:space="0" w:color="auto"/>
        <w:bottom w:val="none" w:sz="0" w:space="0" w:color="auto"/>
        <w:right w:val="none" w:sz="0" w:space="0" w:color="auto"/>
      </w:divBdr>
    </w:div>
    <w:div w:id="2006589007">
      <w:bodyDiv w:val="1"/>
      <w:marLeft w:val="0"/>
      <w:marRight w:val="0"/>
      <w:marTop w:val="0"/>
      <w:marBottom w:val="0"/>
      <w:divBdr>
        <w:top w:val="none" w:sz="0" w:space="0" w:color="auto"/>
        <w:left w:val="none" w:sz="0" w:space="0" w:color="auto"/>
        <w:bottom w:val="none" w:sz="0" w:space="0" w:color="auto"/>
        <w:right w:val="none" w:sz="0" w:space="0" w:color="auto"/>
      </w:divBdr>
    </w:div>
    <w:div w:id="2043675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admoil.ru/predprinimatelstv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86DDB-E4D3-4366-A111-C33A30333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8151</Words>
  <Characters>46461</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54503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2021-06-28T10:39:00Z</dcterms:created>
  <dcterms:modified xsi:type="dcterms:W3CDTF">2021-07-01T07:04:00Z</dcterms:modified>
</cp:coreProperties>
</file>